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49" w:rsidRDefault="001037EB" w:rsidP="000A4C7C">
      <w:pPr>
        <w:rPr>
          <w:rFonts w:ascii="Arial"/>
          <w:b/>
          <w:bCs/>
          <w:sz w:val="44"/>
          <w:szCs w:val="44"/>
          <w:u w:val="single"/>
        </w:rPr>
      </w:pPr>
      <w:r w:rsidRPr="001037EB">
        <w:rPr>
          <w:noProof/>
          <w:sz w:val="20"/>
          <w:szCs w:val="20"/>
        </w:rPr>
        <w:pict>
          <v:group id="_x0000_s1026" style="position:absolute;margin-left:234.9pt;margin-top:65.7pt;width:128.2pt;height:41.2pt;z-index:251659264;mso-wrap-distance-left:4.5pt;mso-wrap-distance-top:4.5pt;mso-wrap-distance-right:4.5pt;mso-wrap-distance-bottom:4.5pt;mso-position-horizontal-relative:page;mso-position-vertical-relative:page" coordsize="1628140,523240">
            <v:rect id="_x0000_s1027" style="position:absolute;width:1628140;height:523240" stroked="f" strokeweight=".8pt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628140;height:523240">
              <v:imagedata r:id="rId7" o:title="image"/>
            </v:shape>
            <w10:wrap anchorx="page" anchory="page"/>
          </v:group>
        </w:pict>
      </w:r>
    </w:p>
    <w:p w:rsidR="008D7CFD" w:rsidRDefault="00F3273B" w:rsidP="00F3273B">
      <w:pPr>
        <w:pStyle w:val="TitleA"/>
      </w:pPr>
      <w:r>
        <w:t xml:space="preserve">     </w:t>
      </w:r>
    </w:p>
    <w:p w:rsidR="008D7CFD" w:rsidRDefault="008D7CFD" w:rsidP="00F3273B">
      <w:pPr>
        <w:pStyle w:val="TitleA"/>
      </w:pPr>
    </w:p>
    <w:p w:rsidR="002B2D49" w:rsidRPr="002D0D35" w:rsidRDefault="00F3273B" w:rsidP="00F3273B">
      <w:pPr>
        <w:pStyle w:val="TitleA"/>
        <w:rPr>
          <w:sz w:val="40"/>
          <w:szCs w:val="40"/>
        </w:rPr>
      </w:pPr>
      <w:r>
        <w:t xml:space="preserve"> </w:t>
      </w:r>
      <w:r w:rsidR="008A78A8" w:rsidRPr="002D0D35">
        <w:rPr>
          <w:sz w:val="40"/>
          <w:szCs w:val="40"/>
        </w:rPr>
        <w:t>WESSEX ORIENTEERING CLUB</w:t>
      </w:r>
    </w:p>
    <w:p w:rsidR="002B2D49" w:rsidRDefault="002B2D49" w:rsidP="00F3273B">
      <w:pPr>
        <w:pStyle w:val="TitleA"/>
      </w:pPr>
    </w:p>
    <w:p w:rsidR="002B2D49" w:rsidRPr="002D0D35" w:rsidRDefault="009A78F6" w:rsidP="00F3273B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2D0D35">
        <w:rPr>
          <w:rFonts w:ascii="Arial"/>
          <w:b/>
          <w:bCs/>
          <w:sz w:val="32"/>
          <w:szCs w:val="32"/>
        </w:rPr>
        <w:t>Dorset Delight</w:t>
      </w:r>
      <w:r w:rsidR="008A78A8" w:rsidRPr="002D0D35">
        <w:rPr>
          <w:rFonts w:ascii="Arial"/>
          <w:b/>
          <w:bCs/>
          <w:sz w:val="32"/>
          <w:szCs w:val="32"/>
        </w:rPr>
        <w:t>, Level C</w:t>
      </w:r>
    </w:p>
    <w:p w:rsidR="002B2D49" w:rsidRDefault="008A78A8" w:rsidP="00F3273B">
      <w:pPr>
        <w:jc w:val="center"/>
        <w:rPr>
          <w:rFonts w:ascii="Arial"/>
          <w:b/>
          <w:bCs/>
          <w:sz w:val="32"/>
          <w:szCs w:val="32"/>
        </w:rPr>
      </w:pPr>
      <w:r w:rsidRPr="002D0D35">
        <w:rPr>
          <w:rFonts w:ascii="Arial"/>
          <w:b/>
          <w:bCs/>
          <w:sz w:val="32"/>
          <w:szCs w:val="32"/>
        </w:rPr>
        <w:t xml:space="preserve">Sunday </w:t>
      </w:r>
      <w:r w:rsidR="008D7CFD" w:rsidRPr="002D0D35">
        <w:rPr>
          <w:rFonts w:ascii="Arial"/>
          <w:b/>
          <w:bCs/>
          <w:sz w:val="32"/>
          <w:szCs w:val="32"/>
        </w:rPr>
        <w:t>6</w:t>
      </w:r>
      <w:r w:rsidR="008D7CFD" w:rsidRPr="002D0D35">
        <w:rPr>
          <w:rFonts w:ascii="Arial"/>
          <w:b/>
          <w:bCs/>
          <w:sz w:val="32"/>
          <w:szCs w:val="32"/>
          <w:vertAlign w:val="superscript"/>
        </w:rPr>
        <w:t>th</w:t>
      </w:r>
      <w:r w:rsidR="008D7CFD" w:rsidRPr="002D0D35">
        <w:rPr>
          <w:rFonts w:ascii="Arial"/>
          <w:b/>
          <w:bCs/>
          <w:sz w:val="32"/>
          <w:szCs w:val="32"/>
        </w:rPr>
        <w:t xml:space="preserve"> October</w:t>
      </w:r>
      <w:r w:rsidR="00F3273B" w:rsidRPr="002D0D35">
        <w:rPr>
          <w:rFonts w:ascii="Arial"/>
          <w:b/>
          <w:bCs/>
          <w:sz w:val="32"/>
          <w:szCs w:val="32"/>
        </w:rPr>
        <w:t xml:space="preserve"> </w:t>
      </w:r>
      <w:r w:rsidR="008D7CFD" w:rsidRPr="002D0D35">
        <w:rPr>
          <w:rFonts w:ascii="Arial"/>
          <w:b/>
          <w:bCs/>
          <w:sz w:val="32"/>
          <w:szCs w:val="32"/>
        </w:rPr>
        <w:t>–</w:t>
      </w:r>
      <w:r w:rsidRPr="002D0D35">
        <w:rPr>
          <w:rFonts w:ascii="Arial"/>
          <w:b/>
          <w:bCs/>
          <w:sz w:val="32"/>
          <w:szCs w:val="32"/>
        </w:rPr>
        <w:t xml:space="preserve"> </w:t>
      </w:r>
      <w:proofErr w:type="spellStart"/>
      <w:r w:rsidR="008D7CFD" w:rsidRPr="002D0D35">
        <w:rPr>
          <w:rFonts w:ascii="Arial"/>
          <w:b/>
          <w:bCs/>
          <w:sz w:val="32"/>
          <w:szCs w:val="32"/>
        </w:rPr>
        <w:t>Holmsley</w:t>
      </w:r>
      <w:proofErr w:type="spellEnd"/>
      <w:r w:rsidR="008D7CFD" w:rsidRPr="002D0D35">
        <w:rPr>
          <w:rFonts w:ascii="Arial"/>
          <w:b/>
          <w:bCs/>
          <w:sz w:val="32"/>
          <w:szCs w:val="32"/>
        </w:rPr>
        <w:t>/</w:t>
      </w:r>
      <w:proofErr w:type="spellStart"/>
      <w:r w:rsidR="008D7CFD" w:rsidRPr="002D0D35">
        <w:rPr>
          <w:rFonts w:ascii="Arial"/>
          <w:b/>
          <w:bCs/>
          <w:sz w:val="32"/>
          <w:szCs w:val="32"/>
        </w:rPr>
        <w:t>Greenberry</w:t>
      </w:r>
      <w:proofErr w:type="spellEnd"/>
      <w:r w:rsidR="008D7CFD" w:rsidRPr="002D0D35">
        <w:rPr>
          <w:rFonts w:ascii="Arial"/>
          <w:b/>
          <w:bCs/>
          <w:sz w:val="32"/>
          <w:szCs w:val="32"/>
        </w:rPr>
        <w:t xml:space="preserve"> Bridge</w:t>
      </w:r>
    </w:p>
    <w:p w:rsidR="000A4C7C" w:rsidRDefault="000A4C7C" w:rsidP="00F3273B">
      <w:pPr>
        <w:jc w:val="both"/>
        <w:rPr>
          <w:rFonts w:ascii="Arial" w:hAnsi="Arial" w:cs="Arial"/>
          <w:b/>
          <w:bCs/>
          <w:u w:val="single"/>
        </w:rPr>
      </w:pPr>
    </w:p>
    <w:p w:rsidR="002B2D49" w:rsidRPr="00786301" w:rsidRDefault="008A78A8" w:rsidP="00F3273B">
      <w:pPr>
        <w:jc w:val="both"/>
        <w:rPr>
          <w:rFonts w:ascii="Arial" w:eastAsia="Arial" w:hAnsi="Arial" w:cs="Arial"/>
          <w:b/>
          <w:bCs/>
          <w:u w:val="single"/>
        </w:rPr>
      </w:pPr>
      <w:r w:rsidRPr="00786301">
        <w:rPr>
          <w:rFonts w:ascii="Arial" w:hAnsi="Arial" w:cs="Arial"/>
          <w:b/>
          <w:bCs/>
          <w:u w:val="single"/>
        </w:rPr>
        <w:t>Location</w:t>
      </w:r>
    </w:p>
    <w:p w:rsidR="002B2D49" w:rsidRPr="00786301" w:rsidRDefault="008A78A8" w:rsidP="00F3273B">
      <w:pPr>
        <w:pStyle w:val="FreeForm"/>
        <w:jc w:val="both"/>
        <w:rPr>
          <w:rFonts w:ascii="Arial" w:hAnsi="Arial" w:cs="Arial"/>
          <w:color w:val="323232"/>
          <w:sz w:val="24"/>
          <w:szCs w:val="24"/>
          <w:lang w:val="en-US"/>
        </w:rPr>
      </w:pPr>
      <w:r w:rsidRPr="00786301">
        <w:rPr>
          <w:rFonts w:ascii="Arial" w:hAnsi="Arial" w:cs="Arial"/>
          <w:color w:val="323232"/>
          <w:sz w:val="24"/>
          <w:szCs w:val="24"/>
          <w:lang w:val="en-US"/>
        </w:rPr>
        <w:t>The event will be based at the</w:t>
      </w:r>
      <w:r w:rsidR="00C71B45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</w:t>
      </w:r>
      <w:proofErr w:type="spellStart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>Holmsley</w:t>
      </w:r>
      <w:proofErr w:type="spellEnd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Campsite</w:t>
      </w:r>
      <w:r w:rsidR="00C71B45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Grid reference: SZ</w:t>
      </w:r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>213992</w:t>
      </w:r>
      <w:r w:rsidR="00C71B45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. </w:t>
      </w:r>
      <w:r w:rsidR="00651B7A" w:rsidRPr="00786301">
        <w:rPr>
          <w:rFonts w:ascii="Arial" w:hAnsi="Arial" w:cs="Arial"/>
          <w:color w:val="323232"/>
          <w:sz w:val="24"/>
          <w:szCs w:val="24"/>
          <w:lang w:val="en-US"/>
        </w:rPr>
        <w:t>BH23 7EQ.</w:t>
      </w:r>
      <w:r w:rsidR="009B7AB7">
        <w:rPr>
          <w:rFonts w:ascii="Arial" w:hAnsi="Arial" w:cs="Arial"/>
          <w:color w:val="323232"/>
          <w:sz w:val="24"/>
          <w:szCs w:val="24"/>
          <w:lang w:val="en-US"/>
        </w:rPr>
        <w:t xml:space="preserve">Toilets and showers 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>will be available.</w:t>
      </w:r>
      <w:r w:rsidR="009B7AB7">
        <w:rPr>
          <w:rFonts w:ascii="Arial" w:hAnsi="Arial" w:cs="Arial"/>
          <w:color w:val="323232"/>
          <w:sz w:val="24"/>
          <w:szCs w:val="24"/>
          <w:lang w:val="en-US"/>
        </w:rPr>
        <w:t xml:space="preserve"> Also, hot snacks in the camp shop/reception.</w:t>
      </w:r>
    </w:p>
    <w:p w:rsidR="002B2D49" w:rsidRPr="00786301" w:rsidRDefault="00786301" w:rsidP="00786301">
      <w:pPr>
        <w:pStyle w:val="FreeForm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 w:rsidRPr="00786301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Why not make a weekend of it and book into </w:t>
      </w:r>
      <w:r w:rsidR="00821452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the campsite? </w:t>
      </w:r>
      <w:proofErr w:type="gramStart"/>
      <w:r w:rsidR="00821452">
        <w:rPr>
          <w:rFonts w:ascii="Arial" w:hAnsi="Arial" w:cs="Arial"/>
          <w:b/>
          <w:color w:val="FF0000"/>
          <w:sz w:val="24"/>
          <w:szCs w:val="24"/>
          <w:lang w:val="en-US"/>
        </w:rPr>
        <w:t>Special £12/pitch</w:t>
      </w:r>
      <w:r w:rsidRPr="00786301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offer to </w:t>
      </w:r>
      <w:proofErr w:type="spellStart"/>
      <w:r w:rsidRPr="00786301">
        <w:rPr>
          <w:rFonts w:ascii="Arial" w:hAnsi="Arial" w:cs="Arial"/>
          <w:b/>
          <w:color w:val="FF0000"/>
          <w:sz w:val="24"/>
          <w:szCs w:val="24"/>
          <w:lang w:val="en-US"/>
        </w:rPr>
        <w:t>orienteers</w:t>
      </w:r>
      <w:proofErr w:type="spellEnd"/>
      <w:r w:rsidRPr="00786301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(exc. Electric hookup charge).</w:t>
      </w:r>
      <w:proofErr w:type="gramEnd"/>
      <w:r w:rsidRPr="00786301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Phone 01425 674502 and say you’re doing the event.</w:t>
      </w:r>
    </w:p>
    <w:p w:rsidR="002B2D49" w:rsidRPr="00786301" w:rsidRDefault="008A78A8" w:rsidP="00F3273B">
      <w:pPr>
        <w:pStyle w:val="FreeForm"/>
        <w:jc w:val="both"/>
        <w:rPr>
          <w:rFonts w:ascii="Arial" w:eastAsia="Arial" w:hAnsi="Arial" w:cs="Arial"/>
          <w:b/>
          <w:bCs/>
          <w:color w:val="323232"/>
          <w:sz w:val="24"/>
          <w:szCs w:val="24"/>
          <w:u w:val="single"/>
        </w:rPr>
      </w:pPr>
      <w:r w:rsidRPr="00786301">
        <w:rPr>
          <w:rFonts w:ascii="Arial" w:hAnsi="Arial" w:cs="Arial"/>
          <w:b/>
          <w:bCs/>
          <w:color w:val="323232"/>
          <w:sz w:val="24"/>
          <w:szCs w:val="24"/>
          <w:u w:val="single"/>
          <w:lang w:val="en-US"/>
        </w:rPr>
        <w:t>Terrain</w:t>
      </w:r>
    </w:p>
    <w:p w:rsidR="002B2D49" w:rsidRPr="00786301" w:rsidRDefault="008D7CFD" w:rsidP="00F3273B">
      <w:pPr>
        <w:pStyle w:val="FreeForm"/>
        <w:jc w:val="both"/>
        <w:rPr>
          <w:rFonts w:ascii="Arial" w:hAnsi="Arial" w:cs="Arial"/>
          <w:color w:val="323232"/>
          <w:sz w:val="24"/>
          <w:szCs w:val="24"/>
        </w:rPr>
      </w:pPr>
      <w:proofErr w:type="gramStart"/>
      <w:r w:rsidRPr="00786301">
        <w:rPr>
          <w:rFonts w:ascii="Arial" w:hAnsi="Arial" w:cs="Arial"/>
          <w:color w:val="323232"/>
          <w:sz w:val="24"/>
          <w:szCs w:val="24"/>
        </w:rPr>
        <w:t xml:space="preserve">A combination of typical New Forest </w:t>
      </w:r>
      <w:proofErr w:type="spellStart"/>
      <w:r w:rsidRPr="00786301">
        <w:rPr>
          <w:rFonts w:ascii="Arial" w:hAnsi="Arial" w:cs="Arial"/>
          <w:color w:val="323232"/>
          <w:sz w:val="24"/>
          <w:szCs w:val="24"/>
        </w:rPr>
        <w:t>Inclosure</w:t>
      </w:r>
      <w:proofErr w:type="spellEnd"/>
      <w:r w:rsidRPr="00786301">
        <w:rPr>
          <w:rFonts w:ascii="Arial" w:hAnsi="Arial" w:cs="Arial"/>
          <w:color w:val="323232"/>
          <w:sz w:val="24"/>
          <w:szCs w:val="24"/>
        </w:rPr>
        <w:t xml:space="preserve"> and open </w:t>
      </w:r>
      <w:proofErr w:type="spellStart"/>
      <w:r w:rsidRPr="00786301">
        <w:rPr>
          <w:rFonts w:ascii="Arial" w:hAnsi="Arial" w:cs="Arial"/>
          <w:color w:val="323232"/>
          <w:sz w:val="24"/>
          <w:szCs w:val="24"/>
        </w:rPr>
        <w:t>heathland</w:t>
      </w:r>
      <w:proofErr w:type="spellEnd"/>
      <w:r w:rsidRPr="00786301">
        <w:rPr>
          <w:rFonts w:ascii="Arial" w:hAnsi="Arial" w:cs="Arial"/>
          <w:color w:val="323232"/>
          <w:sz w:val="24"/>
          <w:szCs w:val="24"/>
        </w:rPr>
        <w:t>.</w:t>
      </w:r>
      <w:proofErr w:type="gramEnd"/>
      <w:r w:rsidRPr="00786301">
        <w:rPr>
          <w:rFonts w:ascii="Arial" w:hAnsi="Arial" w:cs="Arial"/>
          <w:color w:val="323232"/>
          <w:sz w:val="24"/>
          <w:szCs w:val="24"/>
        </w:rPr>
        <w:t xml:space="preserve"> </w:t>
      </w:r>
    </w:p>
    <w:p w:rsidR="008D7CFD" w:rsidRPr="00786301" w:rsidRDefault="008D7CFD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</w:p>
    <w:p w:rsidR="002B2D49" w:rsidRPr="00786301" w:rsidRDefault="008A78A8" w:rsidP="00F3273B">
      <w:pPr>
        <w:pStyle w:val="FreeForm"/>
        <w:jc w:val="both"/>
        <w:rPr>
          <w:rFonts w:ascii="Arial" w:eastAsia="Arial" w:hAnsi="Arial" w:cs="Arial"/>
          <w:b/>
          <w:bCs/>
          <w:color w:val="323232"/>
          <w:sz w:val="24"/>
          <w:szCs w:val="24"/>
          <w:u w:val="single"/>
        </w:rPr>
      </w:pPr>
      <w:r w:rsidRPr="00786301">
        <w:rPr>
          <w:rFonts w:ascii="Arial" w:hAnsi="Arial" w:cs="Arial"/>
          <w:b/>
          <w:bCs/>
          <w:color w:val="323232"/>
          <w:sz w:val="24"/>
          <w:szCs w:val="24"/>
          <w:u w:val="single"/>
          <w:lang w:val="en-US"/>
        </w:rPr>
        <w:t>Courses</w:t>
      </w:r>
    </w:p>
    <w:p w:rsidR="002B2D49" w:rsidRPr="00786301" w:rsidRDefault="008A78A8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  <w:r w:rsidRPr="00786301">
        <w:rPr>
          <w:rFonts w:ascii="Arial" w:hAnsi="Arial" w:cs="Arial"/>
          <w:color w:val="323232"/>
          <w:sz w:val="24"/>
          <w:szCs w:val="24"/>
          <w:lang w:val="en-US"/>
        </w:rPr>
        <w:t>White, Yellow, Orange, Light Green, Short Green, Green, Blue and Brown</w:t>
      </w:r>
    </w:p>
    <w:p w:rsidR="002B2D49" w:rsidRPr="00786301" w:rsidRDefault="00786301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  <w:r>
        <w:rPr>
          <w:rFonts w:ascii="Arial" w:hAnsi="Arial" w:cs="Arial"/>
          <w:color w:val="323232"/>
          <w:sz w:val="24"/>
          <w:szCs w:val="24"/>
          <w:lang w:val="en-US"/>
        </w:rPr>
        <w:t xml:space="preserve">There will </w:t>
      </w:r>
      <w:r w:rsidRPr="00786301">
        <w:rPr>
          <w:rFonts w:ascii="Arial" w:hAnsi="Arial" w:cs="Arial"/>
          <w:b/>
          <w:color w:val="323232"/>
          <w:sz w:val="24"/>
          <w:szCs w:val="24"/>
          <w:lang w:val="en-US"/>
        </w:rPr>
        <w:t>not</w:t>
      </w:r>
      <w:r>
        <w:rPr>
          <w:rFonts w:ascii="Arial" w:hAnsi="Arial" w:cs="Arial"/>
          <w:color w:val="323232"/>
          <w:sz w:val="24"/>
          <w:szCs w:val="24"/>
          <w:lang w:val="en-US"/>
        </w:rPr>
        <w:t xml:space="preserve"> be a String Course</w:t>
      </w:r>
    </w:p>
    <w:p w:rsidR="002B2D49" w:rsidRPr="00786301" w:rsidRDefault="002B2D49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</w:p>
    <w:p w:rsidR="002B2D49" w:rsidRPr="00786301" w:rsidRDefault="008A78A8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  <w:r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Registration 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ab/>
        <w:t>10.00-12.00</w:t>
      </w:r>
    </w:p>
    <w:p w:rsidR="002B2D49" w:rsidRPr="00786301" w:rsidRDefault="00786301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  <w:r>
        <w:rPr>
          <w:rFonts w:ascii="Arial" w:hAnsi="Arial" w:cs="Arial"/>
          <w:color w:val="323232"/>
          <w:sz w:val="24"/>
          <w:szCs w:val="24"/>
          <w:lang w:val="en-US"/>
        </w:rPr>
        <w:t xml:space="preserve">Start times </w:t>
      </w:r>
      <w:r>
        <w:rPr>
          <w:rFonts w:ascii="Arial" w:hAnsi="Arial" w:cs="Arial"/>
          <w:color w:val="323232"/>
          <w:sz w:val="24"/>
          <w:szCs w:val="24"/>
          <w:lang w:val="en-US"/>
        </w:rPr>
        <w:tab/>
        <w:t xml:space="preserve">  10.30-12.30 </w:t>
      </w:r>
      <w:r w:rsidR="008A78A8" w:rsidRPr="00786301">
        <w:rPr>
          <w:rFonts w:ascii="Arial" w:hAnsi="Arial" w:cs="Arial"/>
          <w:color w:val="323232"/>
          <w:sz w:val="24"/>
          <w:szCs w:val="24"/>
          <w:lang w:val="en-US"/>
        </w:rPr>
        <w:t>(individual start times will not be allocated)</w:t>
      </w:r>
    </w:p>
    <w:p w:rsidR="002B2D49" w:rsidRPr="00786301" w:rsidRDefault="00786301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  <w:r>
        <w:rPr>
          <w:rFonts w:ascii="Arial" w:hAnsi="Arial" w:cs="Arial"/>
          <w:color w:val="323232"/>
          <w:sz w:val="24"/>
          <w:szCs w:val="24"/>
          <w:lang w:val="en-US"/>
        </w:rPr>
        <w:t xml:space="preserve">Courses </w:t>
      </w:r>
      <w:proofErr w:type="gramStart"/>
      <w:r>
        <w:rPr>
          <w:rFonts w:ascii="Arial" w:hAnsi="Arial" w:cs="Arial"/>
          <w:color w:val="323232"/>
          <w:sz w:val="24"/>
          <w:szCs w:val="24"/>
          <w:lang w:val="en-US"/>
        </w:rPr>
        <w:t xml:space="preserve">close  </w:t>
      </w:r>
      <w:r w:rsidR="008A78A8" w:rsidRPr="00786301">
        <w:rPr>
          <w:rFonts w:ascii="Arial" w:hAnsi="Arial" w:cs="Arial"/>
          <w:color w:val="323232"/>
          <w:sz w:val="24"/>
          <w:szCs w:val="24"/>
          <w:lang w:val="en-US"/>
        </w:rPr>
        <w:t>14.30</w:t>
      </w:r>
      <w:proofErr w:type="gramEnd"/>
    </w:p>
    <w:p w:rsidR="002B2D49" w:rsidRPr="00786301" w:rsidRDefault="002B2D49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</w:p>
    <w:p w:rsidR="002B2D49" w:rsidRPr="00786301" w:rsidRDefault="008A78A8" w:rsidP="00F3273B">
      <w:pPr>
        <w:pStyle w:val="FreeForm"/>
        <w:jc w:val="both"/>
        <w:rPr>
          <w:rFonts w:ascii="Arial" w:eastAsia="Arial" w:hAnsi="Arial" w:cs="Arial"/>
          <w:b/>
          <w:bCs/>
          <w:color w:val="323232"/>
          <w:sz w:val="24"/>
          <w:szCs w:val="24"/>
          <w:u w:val="single"/>
        </w:rPr>
      </w:pPr>
      <w:r w:rsidRPr="00786301">
        <w:rPr>
          <w:rFonts w:ascii="Arial" w:hAnsi="Arial" w:cs="Arial"/>
          <w:b/>
          <w:bCs/>
          <w:color w:val="323232"/>
          <w:sz w:val="24"/>
          <w:szCs w:val="24"/>
          <w:u w:val="single"/>
          <w:lang w:val="en-US"/>
        </w:rPr>
        <w:t>Entries</w:t>
      </w:r>
    </w:p>
    <w:p w:rsidR="00AC00DD" w:rsidRPr="00786301" w:rsidRDefault="00AC00DD" w:rsidP="00F3273B">
      <w:pPr>
        <w:tabs>
          <w:tab w:val="left" w:pos="283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hAnsi="Arial" w:cs="Arial"/>
          <w:kern w:val="1"/>
          <w:u w:color="000000"/>
        </w:rPr>
      </w:pPr>
    </w:p>
    <w:p w:rsidR="002B2D49" w:rsidRPr="00786301" w:rsidRDefault="008A78A8" w:rsidP="00F3273B">
      <w:pPr>
        <w:tabs>
          <w:tab w:val="left" w:pos="283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kern w:val="1"/>
          <w:u w:color="000000"/>
        </w:rPr>
      </w:pPr>
      <w:r w:rsidRPr="00786301">
        <w:rPr>
          <w:rFonts w:ascii="Arial" w:hAnsi="Arial" w:cs="Arial"/>
          <w:kern w:val="1"/>
          <w:u w:color="000000"/>
        </w:rPr>
        <w:t xml:space="preserve">BOF </w:t>
      </w:r>
      <w:proofErr w:type="gramStart"/>
      <w:r w:rsidRPr="00786301">
        <w:rPr>
          <w:rFonts w:ascii="Arial" w:hAnsi="Arial" w:cs="Arial"/>
          <w:kern w:val="1"/>
          <w:u w:color="000000"/>
        </w:rPr>
        <w:t>Seniors</w:t>
      </w:r>
      <w:proofErr w:type="gramEnd"/>
      <w:r w:rsidRPr="00786301">
        <w:rPr>
          <w:rFonts w:ascii="Arial" w:hAnsi="Arial" w:cs="Arial"/>
          <w:kern w:val="1"/>
          <w:u w:color="000000"/>
        </w:rPr>
        <w:t xml:space="preserve"> </w:t>
      </w:r>
      <w:r w:rsidRPr="00786301">
        <w:rPr>
          <w:rFonts w:ascii="Arial" w:hAnsi="Arial" w:cs="Arial"/>
          <w:kern w:val="1"/>
          <w:u w:color="000000"/>
        </w:rPr>
        <w:tab/>
        <w:t>£1</w:t>
      </w:r>
      <w:r w:rsidR="00EE1BA6" w:rsidRPr="00786301">
        <w:rPr>
          <w:rFonts w:ascii="Arial" w:hAnsi="Arial" w:cs="Arial"/>
          <w:kern w:val="1"/>
          <w:u w:color="000000"/>
        </w:rPr>
        <w:t>2</w:t>
      </w:r>
      <w:r w:rsidRPr="00786301">
        <w:rPr>
          <w:rFonts w:ascii="Arial" w:hAnsi="Arial" w:cs="Arial"/>
          <w:kern w:val="1"/>
          <w:u w:color="000000"/>
        </w:rPr>
        <w:t>.00</w:t>
      </w:r>
    </w:p>
    <w:p w:rsidR="002B2D49" w:rsidRPr="00786301" w:rsidRDefault="008A78A8" w:rsidP="00F3273B">
      <w:pPr>
        <w:tabs>
          <w:tab w:val="left" w:pos="283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kern w:val="1"/>
          <w:u w:color="000000"/>
        </w:rPr>
      </w:pPr>
      <w:r w:rsidRPr="00786301">
        <w:rPr>
          <w:rFonts w:ascii="Arial" w:hAnsi="Arial" w:cs="Arial"/>
          <w:kern w:val="1"/>
          <w:u w:color="000000"/>
        </w:rPr>
        <w:t>Non BOF Seniors</w:t>
      </w:r>
      <w:r w:rsidRPr="00786301">
        <w:rPr>
          <w:rFonts w:ascii="Arial" w:eastAsia="Arial" w:hAnsi="Arial" w:cs="Arial"/>
          <w:kern w:val="1"/>
          <w:u w:color="000000"/>
        </w:rPr>
        <w:tab/>
      </w:r>
      <w:r w:rsidRPr="00786301">
        <w:rPr>
          <w:rFonts w:ascii="Arial" w:hAnsi="Arial" w:cs="Arial"/>
          <w:kern w:val="1"/>
          <w:u w:color="000000"/>
        </w:rPr>
        <w:t>£1</w:t>
      </w:r>
      <w:r w:rsidR="00EE1BA6" w:rsidRPr="00786301">
        <w:rPr>
          <w:rFonts w:ascii="Arial" w:hAnsi="Arial" w:cs="Arial"/>
          <w:kern w:val="1"/>
          <w:u w:color="000000"/>
        </w:rPr>
        <w:t>4</w:t>
      </w:r>
      <w:r w:rsidRPr="00786301">
        <w:rPr>
          <w:rFonts w:ascii="Arial" w:hAnsi="Arial" w:cs="Arial"/>
          <w:kern w:val="1"/>
          <w:u w:color="000000"/>
        </w:rPr>
        <w:t>.00</w:t>
      </w:r>
    </w:p>
    <w:p w:rsidR="002B2D49" w:rsidRPr="00786301" w:rsidRDefault="008A78A8" w:rsidP="00F3273B">
      <w:pPr>
        <w:tabs>
          <w:tab w:val="left" w:pos="283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kern w:val="1"/>
          <w:u w:color="000000"/>
        </w:rPr>
      </w:pPr>
      <w:r w:rsidRPr="00786301">
        <w:rPr>
          <w:rFonts w:ascii="Arial" w:hAnsi="Arial" w:cs="Arial"/>
          <w:kern w:val="1"/>
          <w:u w:color="000000"/>
        </w:rPr>
        <w:t>Juniors</w:t>
      </w:r>
      <w:r w:rsidRPr="00786301">
        <w:rPr>
          <w:rFonts w:ascii="Arial" w:hAnsi="Arial" w:cs="Arial"/>
          <w:kern w:val="1"/>
          <w:u w:color="000000"/>
        </w:rPr>
        <w:tab/>
        <w:t>£</w:t>
      </w:r>
      <w:r w:rsidR="00EE1BA6" w:rsidRPr="00786301">
        <w:rPr>
          <w:rFonts w:ascii="Arial" w:hAnsi="Arial" w:cs="Arial"/>
          <w:kern w:val="1"/>
          <w:u w:color="000000"/>
        </w:rPr>
        <w:t>5</w:t>
      </w:r>
      <w:r w:rsidRPr="00786301">
        <w:rPr>
          <w:rFonts w:ascii="Arial" w:hAnsi="Arial" w:cs="Arial"/>
          <w:kern w:val="1"/>
          <w:u w:color="000000"/>
        </w:rPr>
        <w:t>.00</w:t>
      </w:r>
    </w:p>
    <w:p w:rsidR="002B2D49" w:rsidRPr="00786301" w:rsidRDefault="008A78A8" w:rsidP="00F3273B">
      <w:pPr>
        <w:tabs>
          <w:tab w:val="left" w:pos="283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kern w:val="1"/>
          <w:u w:color="000000"/>
        </w:rPr>
      </w:pPr>
      <w:r w:rsidRPr="00786301">
        <w:rPr>
          <w:rFonts w:ascii="Arial" w:hAnsi="Arial" w:cs="Arial"/>
          <w:kern w:val="1"/>
          <w:u w:color="000000"/>
        </w:rPr>
        <w:t>Senior novices</w:t>
      </w:r>
      <w:r w:rsidRPr="00786301">
        <w:rPr>
          <w:rFonts w:ascii="Arial" w:hAnsi="Arial" w:cs="Arial"/>
          <w:kern w:val="1"/>
          <w:u w:color="000000"/>
        </w:rPr>
        <w:tab/>
        <w:t>£6.00 (White, Yellow or Orange)</w:t>
      </w:r>
    </w:p>
    <w:p w:rsidR="002B2D49" w:rsidRPr="00786301" w:rsidRDefault="008A78A8" w:rsidP="00F3273B">
      <w:pPr>
        <w:tabs>
          <w:tab w:val="left" w:pos="283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hAnsi="Arial" w:cs="Arial"/>
          <w:kern w:val="1"/>
          <w:u w:color="000000"/>
        </w:rPr>
      </w:pPr>
      <w:proofErr w:type="gramStart"/>
      <w:r w:rsidRPr="00786301">
        <w:rPr>
          <w:rFonts w:ascii="Arial" w:hAnsi="Arial" w:cs="Arial"/>
          <w:kern w:val="1"/>
          <w:u w:color="000000"/>
        </w:rPr>
        <w:t>Dibber hire</w:t>
      </w:r>
      <w:proofErr w:type="gramEnd"/>
      <w:r w:rsidRPr="00786301">
        <w:rPr>
          <w:rFonts w:ascii="Arial" w:hAnsi="Arial" w:cs="Arial"/>
          <w:kern w:val="1"/>
          <w:u w:color="000000"/>
        </w:rPr>
        <w:tab/>
        <w:t>£1.00 (free for juniors, £</w:t>
      </w:r>
      <w:r w:rsidR="00BF6C2F" w:rsidRPr="00786301">
        <w:rPr>
          <w:rFonts w:ascii="Arial" w:hAnsi="Arial" w:cs="Arial"/>
          <w:kern w:val="1"/>
          <w:u w:color="000000"/>
        </w:rPr>
        <w:t>3</w:t>
      </w:r>
      <w:r w:rsidRPr="00786301">
        <w:rPr>
          <w:rFonts w:ascii="Arial" w:hAnsi="Arial" w:cs="Arial"/>
          <w:kern w:val="1"/>
          <w:u w:color="000000"/>
        </w:rPr>
        <w:t>0 charge if lost)</w:t>
      </w:r>
      <w:bookmarkStart w:id="0" w:name="_GoBack"/>
      <w:bookmarkEnd w:id="0"/>
      <w:r w:rsidR="00EE1BA6" w:rsidRPr="00786301">
        <w:rPr>
          <w:rFonts w:ascii="Arial" w:hAnsi="Arial" w:cs="Arial"/>
          <w:kern w:val="1"/>
          <w:u w:color="000000"/>
        </w:rPr>
        <w:br/>
      </w:r>
    </w:p>
    <w:p w:rsidR="00EE1BA6" w:rsidRPr="00786301" w:rsidRDefault="00EE1BA6" w:rsidP="00F3273B">
      <w:pPr>
        <w:pStyle w:val="FreeForm"/>
        <w:jc w:val="both"/>
        <w:rPr>
          <w:rFonts w:ascii="Arial" w:hAnsi="Arial" w:cs="Arial"/>
          <w:color w:val="323232"/>
          <w:sz w:val="24"/>
          <w:szCs w:val="24"/>
          <w:lang w:val="en-US"/>
        </w:rPr>
      </w:pPr>
      <w:r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A </w:t>
      </w:r>
      <w:r w:rsidRPr="00786301">
        <w:rPr>
          <w:rFonts w:ascii="Arial" w:hAnsi="Arial" w:cs="Arial"/>
          <w:b/>
          <w:color w:val="323232"/>
          <w:sz w:val="24"/>
          <w:szCs w:val="24"/>
          <w:lang w:val="en-US"/>
        </w:rPr>
        <w:t>limited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number of maps will be available for entry on the day on a first come first served basis. Please pre-enter </w:t>
      </w:r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on </w:t>
      </w:r>
      <w:hyperlink r:id="rId8" w:history="1">
        <w:r w:rsidR="008D7CFD" w:rsidRPr="00786301">
          <w:rPr>
            <w:rStyle w:val="Hyperlink"/>
            <w:rFonts w:ascii="Arial" w:hAnsi="Arial" w:cs="Arial"/>
            <w:sz w:val="24"/>
            <w:szCs w:val="24"/>
            <w:lang w:val="en-US"/>
          </w:rPr>
          <w:t>fabian4</w:t>
        </w:r>
      </w:hyperlink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>to guarantee a map.</w:t>
      </w:r>
      <w:r w:rsidR="00AC00D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(Entries will be open by end of August)</w:t>
      </w:r>
    </w:p>
    <w:p w:rsidR="002B2D49" w:rsidRPr="00786301" w:rsidRDefault="008A78A8" w:rsidP="008D7CFD">
      <w:pPr>
        <w:pStyle w:val="FreeForm"/>
        <w:jc w:val="center"/>
        <w:rPr>
          <w:rFonts w:ascii="Arial" w:eastAsia="Arial" w:hAnsi="Arial" w:cs="Arial"/>
          <w:b/>
          <w:color w:val="323232"/>
          <w:sz w:val="24"/>
          <w:szCs w:val="24"/>
        </w:rPr>
      </w:pPr>
      <w:r w:rsidRPr="00786301">
        <w:rPr>
          <w:rFonts w:ascii="Arial" w:hAnsi="Arial" w:cs="Arial"/>
          <w:b/>
          <w:color w:val="323232"/>
          <w:sz w:val="24"/>
          <w:szCs w:val="24"/>
          <w:lang w:val="en-US"/>
        </w:rPr>
        <w:t>EOD for adults will be an extra £2.00.</w:t>
      </w:r>
    </w:p>
    <w:p w:rsidR="002B2D49" w:rsidRPr="00786301" w:rsidRDefault="002B2D49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</w:p>
    <w:p w:rsidR="002B2D49" w:rsidRPr="00786301" w:rsidRDefault="008A78A8" w:rsidP="00F3273B">
      <w:pPr>
        <w:pStyle w:val="FreeForm"/>
        <w:jc w:val="both"/>
        <w:rPr>
          <w:rFonts w:ascii="Arial" w:eastAsia="Arial" w:hAnsi="Arial" w:cs="Arial"/>
          <w:b/>
          <w:bCs/>
          <w:color w:val="323232"/>
          <w:sz w:val="24"/>
          <w:szCs w:val="24"/>
          <w:u w:val="single"/>
        </w:rPr>
      </w:pPr>
      <w:r w:rsidRPr="00786301">
        <w:rPr>
          <w:rFonts w:ascii="Arial" w:hAnsi="Arial" w:cs="Arial"/>
          <w:b/>
          <w:bCs/>
          <w:color w:val="323232"/>
          <w:sz w:val="24"/>
          <w:szCs w:val="24"/>
          <w:u w:val="single"/>
          <w:lang w:val="en-US"/>
        </w:rPr>
        <w:t>Event Officials</w:t>
      </w:r>
    </w:p>
    <w:p w:rsidR="002B2D49" w:rsidRPr="00786301" w:rsidRDefault="008A78A8" w:rsidP="00F3273B">
      <w:pPr>
        <w:pStyle w:val="FreeForm"/>
        <w:jc w:val="both"/>
        <w:rPr>
          <w:rFonts w:ascii="Arial" w:hAnsi="Arial" w:cs="Arial"/>
          <w:color w:val="323232"/>
          <w:sz w:val="24"/>
          <w:szCs w:val="24"/>
          <w:lang w:val="en-US"/>
        </w:rPr>
      </w:pPr>
      <w:proofErr w:type="spellStart"/>
      <w:r w:rsidRPr="00786301">
        <w:rPr>
          <w:rFonts w:ascii="Arial" w:hAnsi="Arial" w:cs="Arial"/>
          <w:color w:val="323232"/>
          <w:sz w:val="24"/>
          <w:szCs w:val="24"/>
          <w:lang w:val="en-US"/>
        </w:rPr>
        <w:t>Organiser</w:t>
      </w:r>
      <w:proofErr w:type="spellEnd"/>
      <w:r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ab/>
      </w:r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Julie </w:t>
      </w:r>
      <w:proofErr w:type="spellStart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>Astin</w:t>
      </w:r>
      <w:proofErr w:type="spellEnd"/>
      <w:r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(WSX) </w:t>
      </w:r>
      <w:hyperlink r:id="rId9" w:history="1">
        <w:r w:rsidR="008D7CFD" w:rsidRPr="00786301">
          <w:rPr>
            <w:rStyle w:val="Hyperlink"/>
            <w:rFonts w:ascii="Arial" w:hAnsi="Arial" w:cs="Arial"/>
            <w:sz w:val="24"/>
            <w:szCs w:val="24"/>
            <w:lang w:val="en-US"/>
          </w:rPr>
          <w:t>mailto:julie.astin@hotmail.co.uk</w:t>
        </w:r>
      </w:hyperlink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</w:t>
      </w:r>
    </w:p>
    <w:p w:rsidR="008D7CFD" w:rsidRPr="00786301" w:rsidRDefault="000A4C7C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  <w:r>
        <w:rPr>
          <w:rFonts w:ascii="Arial" w:hAnsi="Arial" w:cs="Arial"/>
          <w:color w:val="323232"/>
          <w:sz w:val="24"/>
          <w:szCs w:val="24"/>
          <w:lang w:val="en-US"/>
        </w:rPr>
        <w:t xml:space="preserve">Assistant </w:t>
      </w:r>
      <w:proofErr w:type="spellStart"/>
      <w:proofErr w:type="gramStart"/>
      <w:r>
        <w:rPr>
          <w:rFonts w:ascii="Arial" w:hAnsi="Arial" w:cs="Arial"/>
          <w:color w:val="323232"/>
          <w:sz w:val="24"/>
          <w:szCs w:val="24"/>
          <w:lang w:val="en-US"/>
        </w:rPr>
        <w:t>Organiser</w:t>
      </w:r>
      <w:proofErr w:type="spellEnd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 Tracy</w:t>
      </w:r>
      <w:proofErr w:type="gramEnd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</w:t>
      </w:r>
      <w:proofErr w:type="spellStart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>Crickmore</w:t>
      </w:r>
      <w:proofErr w:type="spellEnd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(WSX)</w:t>
      </w:r>
    </w:p>
    <w:p w:rsidR="002B2D49" w:rsidRPr="00786301" w:rsidRDefault="008A78A8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  <w:r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Planner 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ab/>
      </w:r>
      <w:proofErr w:type="spellStart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>Jolyon</w:t>
      </w:r>
      <w:proofErr w:type="spellEnd"/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Medlock</w:t>
      </w:r>
      <w:r w:rsidR="00EE1BA6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>(WSX)</w:t>
      </w:r>
      <w:r w:rsidR="000A4C7C">
        <w:rPr>
          <w:rFonts w:ascii="Arial" w:hAnsi="Arial" w:cs="Arial"/>
          <w:color w:val="323232"/>
          <w:sz w:val="24"/>
          <w:szCs w:val="24"/>
          <w:lang w:val="en-US"/>
        </w:rPr>
        <w:t xml:space="preserve"> Assistant Planner: </w:t>
      </w:r>
      <w:proofErr w:type="spellStart"/>
      <w:r w:rsidR="000A4C7C">
        <w:rPr>
          <w:rFonts w:ascii="Arial" w:hAnsi="Arial" w:cs="Arial"/>
          <w:color w:val="323232"/>
          <w:sz w:val="24"/>
          <w:szCs w:val="24"/>
          <w:lang w:val="en-US"/>
        </w:rPr>
        <w:t>Lyra</w:t>
      </w:r>
      <w:proofErr w:type="spellEnd"/>
      <w:r w:rsidR="000A4C7C">
        <w:rPr>
          <w:rFonts w:ascii="Arial" w:hAnsi="Arial" w:cs="Arial"/>
          <w:color w:val="323232"/>
          <w:sz w:val="24"/>
          <w:szCs w:val="24"/>
          <w:lang w:val="en-US"/>
        </w:rPr>
        <w:t xml:space="preserve"> Medlock (WSX)</w:t>
      </w:r>
    </w:p>
    <w:p w:rsidR="002B2D49" w:rsidRPr="00786301" w:rsidRDefault="008A78A8" w:rsidP="00F3273B">
      <w:pPr>
        <w:pStyle w:val="FreeForm"/>
        <w:jc w:val="both"/>
        <w:rPr>
          <w:rFonts w:ascii="Arial" w:eastAsia="Arial" w:hAnsi="Arial" w:cs="Arial"/>
          <w:color w:val="323232"/>
          <w:sz w:val="24"/>
          <w:szCs w:val="24"/>
        </w:rPr>
      </w:pPr>
      <w:r w:rsidRPr="00786301">
        <w:rPr>
          <w:rFonts w:ascii="Arial" w:hAnsi="Arial" w:cs="Arial"/>
          <w:color w:val="323232"/>
          <w:sz w:val="24"/>
          <w:szCs w:val="24"/>
          <w:lang w:val="en-US"/>
        </w:rPr>
        <w:t>Controller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ab/>
      </w:r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>Ian Peirce</w:t>
      </w:r>
      <w:r w:rsidR="00EE1BA6" w:rsidRPr="00786301">
        <w:rPr>
          <w:rFonts w:ascii="Arial" w:hAnsi="Arial" w:cs="Arial"/>
          <w:color w:val="323232"/>
          <w:sz w:val="24"/>
          <w:szCs w:val="24"/>
          <w:lang w:val="en-US"/>
        </w:rPr>
        <w:t xml:space="preserve"> 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>(</w:t>
      </w:r>
      <w:r w:rsidR="008D7CFD" w:rsidRPr="00786301">
        <w:rPr>
          <w:rFonts w:ascii="Arial" w:hAnsi="Arial" w:cs="Arial"/>
          <w:color w:val="323232"/>
          <w:sz w:val="24"/>
          <w:szCs w:val="24"/>
          <w:lang w:val="en-US"/>
        </w:rPr>
        <w:t>SARUM</w:t>
      </w:r>
      <w:r w:rsidRPr="00786301">
        <w:rPr>
          <w:rFonts w:ascii="Arial" w:hAnsi="Arial" w:cs="Arial"/>
          <w:color w:val="323232"/>
          <w:sz w:val="24"/>
          <w:szCs w:val="24"/>
          <w:lang w:val="en-US"/>
        </w:rPr>
        <w:t>)</w:t>
      </w:r>
    </w:p>
    <w:sectPr w:rsidR="002B2D49" w:rsidRPr="00786301" w:rsidSect="000A4C7C">
      <w:headerReference w:type="default" r:id="rId10"/>
      <w:footerReference w:type="default" r:id="rId11"/>
      <w:pgSz w:w="12240" w:h="15840"/>
      <w:pgMar w:top="510" w:right="1797" w:bottom="567" w:left="1797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25" w:rsidRDefault="00E31B25">
      <w:r>
        <w:separator/>
      </w:r>
    </w:p>
  </w:endnote>
  <w:endnote w:type="continuationSeparator" w:id="0">
    <w:p w:rsidR="00E31B25" w:rsidRDefault="00E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49" w:rsidRDefault="002B2D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25" w:rsidRDefault="00E31B25">
      <w:r>
        <w:separator/>
      </w:r>
    </w:p>
  </w:footnote>
  <w:footnote w:type="continuationSeparator" w:id="0">
    <w:p w:rsidR="00E31B25" w:rsidRDefault="00E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49" w:rsidRDefault="001037EB">
    <w:pPr>
      <w:pStyle w:val="Header"/>
      <w:tabs>
        <w:tab w:val="clear" w:pos="8640"/>
        <w:tab w:val="right" w:pos="8620"/>
      </w:tabs>
    </w:pPr>
    <w:r w:rsidRPr="001037EB">
      <w:rPr>
        <w:noProof/>
      </w:rPr>
      <w:pict>
        <v:group id="_x0000_s2049" style="position:absolute;margin-left:208.9pt;margin-top:301.7pt;width:359.3pt;height:284.4pt;z-index:-251658240;mso-wrap-distance-left:4.5pt;mso-wrap-distance-top:4.5pt;mso-wrap-distance-right:4.5pt;mso-wrap-distance-bottom:4.5pt;mso-position-horizontal-relative:page;mso-position-vertical-relative:page" coordsize="4563110,3611245">
          <v:rect id="_x0000_s2051" style="position:absolute;width:4563110;height:3611245" stroked="f" strokeweight=".8pt">
            <v:stroke joinstyle="round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4563110;height:3611245">
            <v:imagedata r:id="rId1" o:title="image-filtered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2D49"/>
    <w:rsid w:val="00097018"/>
    <w:rsid w:val="000A1A27"/>
    <w:rsid w:val="000A4C7C"/>
    <w:rsid w:val="001037EB"/>
    <w:rsid w:val="001F3B6A"/>
    <w:rsid w:val="002925DB"/>
    <w:rsid w:val="00294889"/>
    <w:rsid w:val="002B2D49"/>
    <w:rsid w:val="002D0D35"/>
    <w:rsid w:val="004E3DD1"/>
    <w:rsid w:val="00651B7A"/>
    <w:rsid w:val="006B131E"/>
    <w:rsid w:val="00786301"/>
    <w:rsid w:val="007D42FA"/>
    <w:rsid w:val="00821452"/>
    <w:rsid w:val="008A78A8"/>
    <w:rsid w:val="008D7CFD"/>
    <w:rsid w:val="009A78F6"/>
    <w:rsid w:val="009B7AB7"/>
    <w:rsid w:val="00AC00DD"/>
    <w:rsid w:val="00AE0D73"/>
    <w:rsid w:val="00BF6C2F"/>
    <w:rsid w:val="00C06CFB"/>
    <w:rsid w:val="00C71B45"/>
    <w:rsid w:val="00E31B25"/>
    <w:rsid w:val="00EE1BA6"/>
    <w:rsid w:val="00F3273B"/>
    <w:rsid w:val="00F7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73"/>
    <w:pPr>
      <w:suppressAutoHyphens/>
    </w:pPr>
    <w:rPr>
      <w:rFonts w:hAnsi="Arial Unicode MS" w:cs="Arial Unicode MS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0D73"/>
    <w:rPr>
      <w:u w:val="single"/>
    </w:rPr>
  </w:style>
  <w:style w:type="paragraph" w:styleId="Header">
    <w:name w:val="header"/>
    <w:rsid w:val="00AE0D73"/>
    <w:pPr>
      <w:tabs>
        <w:tab w:val="center" w:pos="4320"/>
        <w:tab w:val="right" w:pos="8640"/>
      </w:tabs>
      <w:suppressAutoHyphens/>
    </w:pPr>
    <w:rPr>
      <w:rFonts w:hAnsi="Arial Unicode MS" w:cs="Arial Unicode MS"/>
      <w:color w:val="000000"/>
      <w:sz w:val="24"/>
      <w:szCs w:val="24"/>
      <w:lang w:val="en-US"/>
    </w:rPr>
  </w:style>
  <w:style w:type="paragraph" w:customStyle="1" w:styleId="TitleA">
    <w:name w:val="Title A"/>
    <w:rsid w:val="00AE0D73"/>
    <w:pPr>
      <w:suppressAutoHyphens/>
      <w:jc w:val="center"/>
    </w:pPr>
    <w:rPr>
      <w:rFonts w:ascii="Arial" w:hAnsi="Arial Unicode MS" w:cs="Arial Unicode MS"/>
      <w:b/>
      <w:bCs/>
      <w:color w:val="000000"/>
      <w:kern w:val="1"/>
      <w:sz w:val="32"/>
      <w:szCs w:val="32"/>
      <w:lang w:val="en-US"/>
    </w:rPr>
  </w:style>
  <w:style w:type="paragraph" w:customStyle="1" w:styleId="FreeForm">
    <w:name w:val="Free Form"/>
    <w:rsid w:val="00AE0D73"/>
    <w:rPr>
      <w:rFonts w:hAnsi="Arial Unicode MS" w:cs="Arial Unicode MS"/>
      <w:color w:val="000000"/>
    </w:rPr>
  </w:style>
  <w:style w:type="character" w:customStyle="1" w:styleId="Hyperlink0">
    <w:name w:val="Hyperlink.0"/>
    <w:basedOn w:val="Hyperlink"/>
    <w:rsid w:val="00AE0D73"/>
    <w:rPr>
      <w:color w:val="000099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1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2FA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ian4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ie.astin@hotmai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858E-2830-4FC4-B87E-D8FFB12D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Crickmore</dc:creator>
  <cp:lastModifiedBy>Julie Astin</cp:lastModifiedBy>
  <cp:revision>9</cp:revision>
  <dcterms:created xsi:type="dcterms:W3CDTF">2019-08-14T16:12:00Z</dcterms:created>
  <dcterms:modified xsi:type="dcterms:W3CDTF">2019-09-25T07:52:00Z</dcterms:modified>
</cp:coreProperties>
</file>