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8A" w:rsidRDefault="00686D8A" w:rsidP="00686D8A">
      <w:pPr>
        <w:jc w:val="center"/>
        <w:rPr>
          <w:b/>
        </w:rPr>
      </w:pPr>
      <w:r>
        <w:rPr>
          <w:b/>
          <w:noProof/>
          <w:lang w:eastAsia="en-GB" w:bidi="ar-SA"/>
        </w:rPr>
        <w:drawing>
          <wp:inline distT="0" distB="0" distL="0" distR="0">
            <wp:extent cx="1630680" cy="5257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30680" cy="525780"/>
                    </a:xfrm>
                    <a:prstGeom prst="rect">
                      <a:avLst/>
                    </a:prstGeom>
                    <a:solidFill>
                      <a:srgbClr val="FFFFFF">
                        <a:alpha val="0"/>
                      </a:srgbClr>
                    </a:solidFill>
                    <a:ln w="9525">
                      <a:noFill/>
                      <a:miter lim="800000"/>
                      <a:headEnd/>
                      <a:tailEnd/>
                    </a:ln>
                  </pic:spPr>
                </pic:pic>
              </a:graphicData>
            </a:graphic>
          </wp:inline>
        </w:drawing>
      </w:r>
      <w:r>
        <w:rPr>
          <w:b/>
        </w:rPr>
        <w:t xml:space="preserve">                                                            </w:t>
      </w:r>
      <w:r>
        <w:rPr>
          <w:rFonts w:ascii="Arial" w:hAnsi="Arial" w:cs="Arial"/>
          <w:b/>
          <w:sz w:val="56"/>
          <w:szCs w:val="56"/>
        </w:rPr>
        <w:t xml:space="preserve">       </w:t>
      </w:r>
      <w:r>
        <w:rPr>
          <w:b/>
          <w:noProof/>
          <w:lang w:eastAsia="en-GB" w:bidi="ar-SA"/>
        </w:rPr>
        <w:drawing>
          <wp:inline distT="0" distB="0" distL="0" distR="0">
            <wp:extent cx="1234440" cy="61722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34440" cy="617220"/>
                    </a:xfrm>
                    <a:prstGeom prst="rect">
                      <a:avLst/>
                    </a:prstGeom>
                    <a:solidFill>
                      <a:srgbClr val="FFFFFF">
                        <a:alpha val="0"/>
                      </a:srgbClr>
                    </a:solidFill>
                    <a:ln w="9525">
                      <a:noFill/>
                      <a:miter lim="800000"/>
                      <a:headEnd/>
                      <a:tailEnd/>
                    </a:ln>
                  </pic:spPr>
                </pic:pic>
              </a:graphicData>
            </a:graphic>
          </wp:inline>
        </w:drawing>
      </w:r>
    </w:p>
    <w:p w:rsidR="00686D8A" w:rsidRDefault="00686D8A" w:rsidP="00686D8A">
      <w:pPr>
        <w:rPr>
          <w:b/>
        </w:rPr>
      </w:pPr>
    </w:p>
    <w:p w:rsidR="00686D8A" w:rsidRDefault="00686D8A" w:rsidP="00686D8A">
      <w:pPr>
        <w:jc w:val="center"/>
        <w:rPr>
          <w:rFonts w:ascii="Arial" w:hAnsi="Arial" w:cs="Arial"/>
          <w:b/>
          <w:sz w:val="28"/>
          <w:szCs w:val="28"/>
          <w:u w:val="single"/>
        </w:rPr>
      </w:pPr>
      <w:r>
        <w:rPr>
          <w:rFonts w:ascii="Arial" w:hAnsi="Arial" w:cs="Arial"/>
          <w:b/>
          <w:sz w:val="28"/>
          <w:szCs w:val="28"/>
          <w:u w:val="single"/>
        </w:rPr>
        <w:t>WESSEX ORIENTEERING CLUB</w:t>
      </w:r>
    </w:p>
    <w:p w:rsidR="00686D8A" w:rsidRPr="00A746D1" w:rsidRDefault="00686D8A" w:rsidP="00686D8A">
      <w:pPr>
        <w:jc w:val="center"/>
        <w:rPr>
          <w:rFonts w:ascii="Arial" w:hAnsi="Arial" w:cs="Arial"/>
          <w:b/>
          <w:sz w:val="36"/>
          <w:szCs w:val="36"/>
        </w:rPr>
      </w:pPr>
      <w:r>
        <w:rPr>
          <w:rFonts w:ascii="Arial" w:hAnsi="Arial" w:cs="Arial"/>
          <w:b/>
          <w:sz w:val="36"/>
          <w:szCs w:val="36"/>
        </w:rPr>
        <w:t>WESSEX GALOPPEN</w:t>
      </w:r>
    </w:p>
    <w:p w:rsidR="00686D8A" w:rsidRDefault="00686D8A" w:rsidP="00686D8A">
      <w:pPr>
        <w:jc w:val="center"/>
        <w:rPr>
          <w:rFonts w:ascii="Arial" w:hAnsi="Arial" w:cs="Arial"/>
          <w:b/>
          <w:sz w:val="32"/>
          <w:szCs w:val="32"/>
        </w:rPr>
      </w:pPr>
      <w:r>
        <w:rPr>
          <w:rFonts w:ascii="Arial" w:hAnsi="Arial" w:cs="Arial"/>
          <w:b/>
          <w:sz w:val="32"/>
          <w:szCs w:val="32"/>
        </w:rPr>
        <w:t xml:space="preserve"> Sunday </w:t>
      </w:r>
      <w:r w:rsidR="00BA5879">
        <w:rPr>
          <w:rFonts w:ascii="Arial" w:hAnsi="Arial" w:cs="Arial"/>
          <w:b/>
          <w:sz w:val="32"/>
          <w:szCs w:val="32"/>
        </w:rPr>
        <w:t>March 22</w:t>
      </w:r>
      <w:r w:rsidR="00BA5879" w:rsidRPr="00BA5879">
        <w:rPr>
          <w:rFonts w:ascii="Arial" w:hAnsi="Arial" w:cs="Arial"/>
          <w:b/>
          <w:sz w:val="32"/>
          <w:szCs w:val="32"/>
          <w:vertAlign w:val="superscript"/>
        </w:rPr>
        <w:t>nd</w:t>
      </w:r>
      <w:r w:rsidR="00BA5879">
        <w:rPr>
          <w:rFonts w:ascii="Arial" w:hAnsi="Arial" w:cs="Arial"/>
          <w:b/>
          <w:sz w:val="32"/>
          <w:szCs w:val="32"/>
        </w:rPr>
        <w:t xml:space="preserve"> 2015</w:t>
      </w:r>
      <w:r>
        <w:rPr>
          <w:rFonts w:ascii="Arial" w:hAnsi="Arial" w:cs="Arial"/>
          <w:b/>
          <w:sz w:val="32"/>
          <w:szCs w:val="32"/>
        </w:rPr>
        <w:t xml:space="preserve"> </w:t>
      </w:r>
    </w:p>
    <w:p w:rsidR="00686D8A" w:rsidRDefault="00686D8A" w:rsidP="00686D8A">
      <w:pPr>
        <w:jc w:val="center"/>
        <w:rPr>
          <w:rFonts w:ascii="Arial Black" w:hAnsi="Arial Black" w:cs="Arial"/>
          <w:b/>
          <w:sz w:val="36"/>
          <w:szCs w:val="28"/>
          <w:u w:val="single"/>
        </w:rPr>
      </w:pPr>
      <w:r>
        <w:rPr>
          <w:rFonts w:ascii="Arial Black" w:hAnsi="Arial Black" w:cs="Arial"/>
          <w:b/>
          <w:sz w:val="36"/>
          <w:szCs w:val="28"/>
          <w:u w:val="single"/>
        </w:rPr>
        <w:t>FINAL DETAILS</w:t>
      </w:r>
    </w:p>
    <w:p w:rsidR="00686D8A" w:rsidRPr="00117526" w:rsidRDefault="00686D8A" w:rsidP="00686D8A">
      <w:pPr>
        <w:rPr>
          <w:rFonts w:ascii="Arial" w:hAnsi="Arial" w:cs="Arial"/>
        </w:rPr>
      </w:pPr>
    </w:p>
    <w:p w:rsidR="00686D8A" w:rsidRPr="00406542" w:rsidRDefault="00686D8A" w:rsidP="00686D8A">
      <w:pPr>
        <w:tabs>
          <w:tab w:val="left" w:pos="1701"/>
        </w:tabs>
        <w:rPr>
          <w:rFonts w:ascii="Arial" w:hAnsi="Arial" w:cs="Arial"/>
          <w:sz w:val="22"/>
          <w:szCs w:val="22"/>
        </w:rPr>
      </w:pPr>
      <w:proofErr w:type="gramStart"/>
      <w:r w:rsidRPr="00406542">
        <w:rPr>
          <w:rFonts w:ascii="Arial" w:hAnsi="Arial" w:cs="Arial"/>
          <w:b/>
          <w:sz w:val="22"/>
          <w:szCs w:val="22"/>
          <w:u w:val="single"/>
        </w:rPr>
        <w:t>Location</w:t>
      </w:r>
      <w:r w:rsidRPr="00406542">
        <w:rPr>
          <w:rFonts w:ascii="Arial" w:hAnsi="Arial" w:cs="Arial"/>
          <w:sz w:val="22"/>
          <w:szCs w:val="22"/>
          <w:u w:val="single"/>
        </w:rPr>
        <w:t>.</w:t>
      </w:r>
      <w:proofErr w:type="gramEnd"/>
      <w:r w:rsidRPr="00406542">
        <w:rPr>
          <w:rFonts w:ascii="Arial" w:hAnsi="Arial" w:cs="Arial"/>
          <w:sz w:val="22"/>
          <w:szCs w:val="22"/>
        </w:rPr>
        <w:t xml:space="preserve">  </w:t>
      </w:r>
      <w:r w:rsidR="00BA5879" w:rsidRPr="00406542">
        <w:rPr>
          <w:rFonts w:ascii="Arial" w:hAnsi="Arial" w:cs="Arial"/>
          <w:sz w:val="22"/>
          <w:szCs w:val="22"/>
        </w:rPr>
        <w:t xml:space="preserve">Rushmore Estate (Chase Woods). </w:t>
      </w:r>
      <w:r w:rsidRPr="00406542">
        <w:rPr>
          <w:rFonts w:ascii="Arial" w:hAnsi="Arial" w:cs="Arial"/>
          <w:sz w:val="22"/>
          <w:szCs w:val="22"/>
        </w:rPr>
        <w:t xml:space="preserve">From the A354 </w:t>
      </w:r>
      <w:proofErr w:type="spellStart"/>
      <w:r w:rsidRPr="00406542">
        <w:rPr>
          <w:rFonts w:ascii="Arial" w:hAnsi="Arial" w:cs="Arial"/>
          <w:sz w:val="22"/>
          <w:szCs w:val="22"/>
        </w:rPr>
        <w:t>Blandford</w:t>
      </w:r>
      <w:proofErr w:type="spellEnd"/>
      <w:r w:rsidRPr="00406542">
        <w:rPr>
          <w:rFonts w:ascii="Arial" w:hAnsi="Arial" w:cs="Arial"/>
          <w:sz w:val="22"/>
          <w:szCs w:val="22"/>
        </w:rPr>
        <w:t xml:space="preserve"> - Salisbury road take the B3081 west through Sixpenny Handley (</w:t>
      </w:r>
      <w:r w:rsidR="00320382" w:rsidRPr="00406542">
        <w:rPr>
          <w:rFonts w:ascii="Arial" w:hAnsi="Arial" w:cs="Arial"/>
          <w:sz w:val="22"/>
          <w:szCs w:val="22"/>
        </w:rPr>
        <w:t xml:space="preserve">Take Care - </w:t>
      </w:r>
      <w:r w:rsidRPr="00406542">
        <w:rPr>
          <w:rFonts w:ascii="Arial" w:hAnsi="Arial" w:cs="Arial"/>
          <w:sz w:val="22"/>
          <w:szCs w:val="22"/>
        </w:rPr>
        <w:t xml:space="preserve">20mph).  </w:t>
      </w:r>
      <w:r w:rsidR="00BA5879" w:rsidRPr="00406542">
        <w:rPr>
          <w:rFonts w:ascii="Arial" w:hAnsi="Arial" w:cs="Arial"/>
          <w:sz w:val="22"/>
          <w:szCs w:val="22"/>
        </w:rPr>
        <w:t xml:space="preserve">After approx. 2km, </w:t>
      </w:r>
      <w:r w:rsidR="00320382" w:rsidRPr="00406542">
        <w:rPr>
          <w:rFonts w:ascii="Arial" w:hAnsi="Arial" w:cs="Arial"/>
          <w:sz w:val="22"/>
          <w:szCs w:val="22"/>
        </w:rPr>
        <w:t xml:space="preserve">the </w:t>
      </w:r>
      <w:r w:rsidR="00BA5879" w:rsidRPr="00406542">
        <w:rPr>
          <w:rFonts w:ascii="Arial" w:hAnsi="Arial" w:cs="Arial"/>
          <w:sz w:val="22"/>
          <w:szCs w:val="22"/>
        </w:rPr>
        <w:t xml:space="preserve">event entrance will be signed on the right. </w:t>
      </w:r>
      <w:hyperlink r:id="rId7" w:history="1">
        <w:r w:rsidR="00BA5879" w:rsidRPr="00406542">
          <w:rPr>
            <w:rStyle w:val="Hyperlink"/>
            <w:rFonts w:ascii="Arial" w:hAnsi="Arial" w:cs="Arial"/>
            <w:sz w:val="22"/>
            <w:szCs w:val="22"/>
          </w:rPr>
          <w:t>GR: ST 978172</w:t>
        </w:r>
      </w:hyperlink>
      <w:r w:rsidR="00BA5879" w:rsidRPr="00406542">
        <w:rPr>
          <w:rFonts w:ascii="Arial" w:hAnsi="Arial" w:cs="Arial"/>
          <w:sz w:val="22"/>
          <w:szCs w:val="22"/>
        </w:rPr>
        <w:t xml:space="preserve">  Nearest post code: SP5 5RS</w:t>
      </w:r>
    </w:p>
    <w:p w:rsidR="00BA5879" w:rsidRPr="00406542" w:rsidRDefault="00BA5879" w:rsidP="00686D8A">
      <w:pPr>
        <w:tabs>
          <w:tab w:val="left" w:pos="1701"/>
        </w:tabs>
        <w:rPr>
          <w:rFonts w:ascii="Arial" w:hAnsi="Arial" w:cs="Arial"/>
          <w:sz w:val="22"/>
          <w:szCs w:val="22"/>
        </w:rPr>
      </w:pPr>
    </w:p>
    <w:p w:rsidR="00686D8A" w:rsidRPr="00406542" w:rsidRDefault="00686D8A" w:rsidP="00686D8A">
      <w:pPr>
        <w:jc w:val="both"/>
        <w:rPr>
          <w:rFonts w:ascii="Arial" w:hAnsi="Arial" w:cs="Arial"/>
          <w:b/>
          <w:sz w:val="22"/>
          <w:szCs w:val="22"/>
          <w:u w:val="single"/>
        </w:rPr>
      </w:pPr>
      <w:proofErr w:type="gramStart"/>
      <w:r w:rsidRPr="00406542">
        <w:rPr>
          <w:rFonts w:ascii="Arial" w:hAnsi="Arial" w:cs="Arial"/>
          <w:b/>
          <w:sz w:val="22"/>
          <w:szCs w:val="22"/>
          <w:u w:val="single"/>
        </w:rPr>
        <w:t>Parking and Assembly.</w:t>
      </w:r>
      <w:proofErr w:type="gramEnd"/>
    </w:p>
    <w:p w:rsidR="00686D8A" w:rsidRPr="00406542" w:rsidRDefault="003E2E80" w:rsidP="00686D8A">
      <w:pPr>
        <w:jc w:val="both"/>
        <w:rPr>
          <w:rFonts w:ascii="Arial" w:hAnsi="Arial" w:cs="Arial"/>
          <w:sz w:val="22"/>
          <w:szCs w:val="22"/>
        </w:rPr>
      </w:pPr>
      <w:r w:rsidRPr="00406542">
        <w:rPr>
          <w:rFonts w:ascii="Arial" w:hAnsi="Arial" w:cs="Arial"/>
          <w:sz w:val="22"/>
          <w:szCs w:val="22"/>
        </w:rPr>
        <w:t xml:space="preserve">Parking will be </w:t>
      </w:r>
      <w:r w:rsidR="009C2265" w:rsidRPr="00406542">
        <w:rPr>
          <w:rFonts w:ascii="Arial" w:hAnsi="Arial" w:cs="Arial"/>
          <w:sz w:val="22"/>
          <w:szCs w:val="22"/>
        </w:rPr>
        <w:t>on a wide track either side of the Assembly area and will be accessed via a long forest track/road. Please follow the signs and park as requested by the marshals.</w:t>
      </w:r>
    </w:p>
    <w:p w:rsidR="002A2FC5" w:rsidRPr="00406542" w:rsidRDefault="002A2FC5" w:rsidP="00686D8A">
      <w:pPr>
        <w:jc w:val="both"/>
        <w:rPr>
          <w:rFonts w:ascii="Arial" w:hAnsi="Arial" w:cs="Arial"/>
          <w:sz w:val="22"/>
          <w:szCs w:val="22"/>
        </w:rPr>
      </w:pPr>
    </w:p>
    <w:p w:rsidR="003E2E80" w:rsidRPr="00406542" w:rsidRDefault="003E2E80" w:rsidP="00686D8A">
      <w:pPr>
        <w:jc w:val="both"/>
        <w:rPr>
          <w:rFonts w:ascii="Arial" w:hAnsi="Arial" w:cs="Arial"/>
          <w:b/>
          <w:sz w:val="22"/>
          <w:szCs w:val="22"/>
        </w:rPr>
      </w:pPr>
      <w:r w:rsidRPr="00406542">
        <w:rPr>
          <w:rFonts w:ascii="Arial" w:hAnsi="Arial" w:cs="Arial"/>
          <w:b/>
          <w:sz w:val="22"/>
          <w:szCs w:val="22"/>
        </w:rPr>
        <w:t>Competitors will be crossing this access track in places, so extreme caution is required.</w:t>
      </w:r>
    </w:p>
    <w:p w:rsidR="002A2FC5" w:rsidRPr="00406542" w:rsidRDefault="002A2FC5" w:rsidP="00686D8A">
      <w:pPr>
        <w:jc w:val="both"/>
        <w:rPr>
          <w:rFonts w:ascii="Arial" w:hAnsi="Arial" w:cs="Arial"/>
          <w:b/>
          <w:sz w:val="22"/>
          <w:szCs w:val="22"/>
        </w:rPr>
      </w:pPr>
    </w:p>
    <w:p w:rsidR="00686D8A" w:rsidRPr="00406542" w:rsidRDefault="00686D8A" w:rsidP="00686D8A">
      <w:pPr>
        <w:jc w:val="both"/>
        <w:rPr>
          <w:rFonts w:ascii="Arial" w:hAnsi="Arial" w:cs="Arial"/>
          <w:sz w:val="22"/>
          <w:szCs w:val="22"/>
        </w:rPr>
      </w:pPr>
      <w:r w:rsidRPr="00406542">
        <w:rPr>
          <w:rFonts w:ascii="Arial" w:hAnsi="Arial" w:cs="Arial"/>
          <w:sz w:val="22"/>
          <w:szCs w:val="22"/>
        </w:rPr>
        <w:t xml:space="preserve">There will be a car parking fee of £1.00 per car (although we are being charged more than this by the Estate). Please have this exact amount ready for collection as you enter. </w:t>
      </w:r>
    </w:p>
    <w:p w:rsidR="009C2265" w:rsidRPr="00406542" w:rsidRDefault="009C2265" w:rsidP="00686D8A">
      <w:pPr>
        <w:jc w:val="both"/>
        <w:rPr>
          <w:rFonts w:ascii="Arial" w:hAnsi="Arial" w:cs="Arial"/>
          <w:sz w:val="22"/>
          <w:szCs w:val="22"/>
        </w:rPr>
      </w:pPr>
    </w:p>
    <w:p w:rsidR="009C2265" w:rsidRPr="00406542" w:rsidRDefault="009C2265" w:rsidP="00686D8A">
      <w:pPr>
        <w:jc w:val="both"/>
        <w:rPr>
          <w:rFonts w:ascii="Arial" w:hAnsi="Arial" w:cs="Arial"/>
          <w:b/>
          <w:sz w:val="22"/>
          <w:szCs w:val="22"/>
        </w:rPr>
      </w:pPr>
      <w:r w:rsidRPr="00406542">
        <w:rPr>
          <w:rFonts w:ascii="Arial" w:hAnsi="Arial" w:cs="Arial"/>
          <w:b/>
          <w:sz w:val="22"/>
          <w:szCs w:val="22"/>
        </w:rPr>
        <w:t>Due to the narrowness of the access track in places, competitors are strongly advised not to try and leave the competition area until 12 noon.</w:t>
      </w:r>
    </w:p>
    <w:p w:rsidR="00686D8A" w:rsidRPr="00406542" w:rsidRDefault="00686D8A" w:rsidP="00686D8A">
      <w:pPr>
        <w:jc w:val="both"/>
        <w:rPr>
          <w:rFonts w:ascii="Arial" w:hAnsi="Arial" w:cs="Arial"/>
          <w:b/>
          <w:sz w:val="22"/>
          <w:szCs w:val="22"/>
        </w:rPr>
      </w:pPr>
    </w:p>
    <w:p w:rsidR="00686D8A" w:rsidRPr="00406542" w:rsidRDefault="00686D8A" w:rsidP="00686D8A">
      <w:pPr>
        <w:jc w:val="both"/>
        <w:rPr>
          <w:rFonts w:ascii="Arial" w:hAnsi="Arial" w:cs="Arial"/>
          <w:sz w:val="22"/>
          <w:szCs w:val="22"/>
        </w:rPr>
      </w:pPr>
      <w:r w:rsidRPr="00406542">
        <w:rPr>
          <w:rFonts w:ascii="Arial" w:hAnsi="Arial" w:cs="Arial"/>
          <w:b/>
          <w:sz w:val="22"/>
          <w:szCs w:val="22"/>
          <w:u w:val="single"/>
        </w:rPr>
        <w:t>Toilets and First Aid</w:t>
      </w:r>
      <w:r w:rsidRPr="00406542">
        <w:rPr>
          <w:rFonts w:ascii="Arial" w:hAnsi="Arial" w:cs="Arial"/>
          <w:sz w:val="22"/>
          <w:szCs w:val="22"/>
        </w:rPr>
        <w:t xml:space="preserve"> will be located in the Assembly area.</w:t>
      </w:r>
    </w:p>
    <w:p w:rsidR="00686D8A" w:rsidRPr="00406542" w:rsidRDefault="003E2E80" w:rsidP="00686D8A">
      <w:pPr>
        <w:autoSpaceDE w:val="0"/>
        <w:autoSpaceDN w:val="0"/>
        <w:adjustRightInd w:val="0"/>
        <w:rPr>
          <w:rFonts w:ascii="Arial" w:hAnsi="Arial" w:cs="Arial"/>
          <w:sz w:val="22"/>
          <w:szCs w:val="22"/>
          <w:lang w:val="en-US" w:bidi="en-US"/>
        </w:rPr>
      </w:pPr>
      <w:r w:rsidRPr="00406542">
        <w:rPr>
          <w:rFonts w:ascii="Arial" w:hAnsi="Arial" w:cs="Arial"/>
          <w:sz w:val="22"/>
          <w:szCs w:val="22"/>
        </w:rPr>
        <w:t xml:space="preserve">Full A&amp;E - </w:t>
      </w:r>
      <w:r w:rsidR="00686D8A" w:rsidRPr="00406542">
        <w:rPr>
          <w:rFonts w:ascii="Arial" w:hAnsi="Arial" w:cs="Arial"/>
          <w:sz w:val="22"/>
          <w:szCs w:val="22"/>
        </w:rPr>
        <w:t xml:space="preserve">22km at Salisbury District </w:t>
      </w:r>
      <w:proofErr w:type="gramStart"/>
      <w:r w:rsidR="00686D8A" w:rsidRPr="00406542">
        <w:rPr>
          <w:rFonts w:ascii="Arial" w:hAnsi="Arial" w:cs="Arial"/>
          <w:sz w:val="22"/>
          <w:szCs w:val="22"/>
        </w:rPr>
        <w:t>Hospital  SP2</w:t>
      </w:r>
      <w:proofErr w:type="gramEnd"/>
      <w:r w:rsidR="00686D8A" w:rsidRPr="00406542">
        <w:rPr>
          <w:rFonts w:ascii="Arial" w:hAnsi="Arial" w:cs="Arial"/>
          <w:sz w:val="22"/>
          <w:szCs w:val="22"/>
        </w:rPr>
        <w:t xml:space="preserve"> 8BJ</w:t>
      </w:r>
    </w:p>
    <w:p w:rsidR="00686D8A" w:rsidRPr="00406542" w:rsidRDefault="00686D8A" w:rsidP="00686D8A">
      <w:pPr>
        <w:autoSpaceDE w:val="0"/>
        <w:autoSpaceDN w:val="0"/>
        <w:adjustRightInd w:val="0"/>
        <w:rPr>
          <w:rFonts w:ascii="Arial" w:hAnsi="Arial" w:cs="Arial"/>
          <w:sz w:val="22"/>
          <w:szCs w:val="22"/>
          <w:lang w:val="en-US" w:bidi="en-US"/>
        </w:rPr>
      </w:pPr>
    </w:p>
    <w:p w:rsidR="00686D8A" w:rsidRPr="00406542" w:rsidRDefault="00686D8A" w:rsidP="00406542">
      <w:pPr>
        <w:autoSpaceDE w:val="0"/>
        <w:autoSpaceDN w:val="0"/>
        <w:adjustRightInd w:val="0"/>
        <w:rPr>
          <w:rFonts w:ascii="Arial" w:hAnsi="Arial" w:cs="Arial"/>
          <w:sz w:val="22"/>
          <w:szCs w:val="22"/>
          <w:lang w:val="en-US" w:bidi="en-US"/>
        </w:rPr>
      </w:pPr>
      <w:r w:rsidRPr="00406542">
        <w:rPr>
          <w:rFonts w:ascii="Arial" w:hAnsi="Arial" w:cs="Arial"/>
          <w:b/>
          <w:sz w:val="22"/>
          <w:szCs w:val="22"/>
          <w:u w:val="single"/>
          <w:lang w:val="en-US" w:bidi="en-US"/>
        </w:rPr>
        <w:t>Car Keys</w:t>
      </w:r>
      <w:r w:rsidRPr="00406542">
        <w:rPr>
          <w:rFonts w:ascii="Arial" w:hAnsi="Arial" w:cs="Arial"/>
          <w:sz w:val="22"/>
          <w:szCs w:val="22"/>
          <w:lang w:val="en-US" w:bidi="en-US"/>
        </w:rPr>
        <w:t xml:space="preserve"> – these can be left in the Enquiries Tent.</w:t>
      </w:r>
    </w:p>
    <w:p w:rsidR="003E2E80" w:rsidRPr="00406542" w:rsidRDefault="003E2E80" w:rsidP="00686D8A">
      <w:pPr>
        <w:jc w:val="both"/>
        <w:rPr>
          <w:rFonts w:ascii="Arial" w:hAnsi="Arial" w:cs="Arial"/>
          <w:sz w:val="22"/>
          <w:szCs w:val="22"/>
        </w:rPr>
      </w:pPr>
    </w:p>
    <w:p w:rsidR="00686D8A" w:rsidRPr="00406542" w:rsidRDefault="00686D8A" w:rsidP="00686D8A">
      <w:pPr>
        <w:jc w:val="both"/>
        <w:rPr>
          <w:rFonts w:ascii="Arial" w:hAnsi="Arial" w:cs="Arial"/>
          <w:sz w:val="22"/>
          <w:szCs w:val="22"/>
        </w:rPr>
      </w:pPr>
      <w:r w:rsidRPr="00406542">
        <w:rPr>
          <w:rFonts w:ascii="Arial" w:hAnsi="Arial" w:cs="Arial"/>
          <w:b/>
          <w:sz w:val="22"/>
          <w:szCs w:val="22"/>
          <w:u w:val="single"/>
        </w:rPr>
        <w:t>Orange squash/water</w:t>
      </w:r>
      <w:r w:rsidRPr="00406542">
        <w:rPr>
          <w:rFonts w:ascii="Arial" w:hAnsi="Arial" w:cs="Arial"/>
          <w:sz w:val="22"/>
          <w:szCs w:val="22"/>
        </w:rPr>
        <w:t xml:space="preserve"> will be available in the Assembly area.</w:t>
      </w:r>
    </w:p>
    <w:p w:rsidR="00686D8A" w:rsidRPr="00406542" w:rsidRDefault="00686D8A" w:rsidP="00686D8A">
      <w:pPr>
        <w:jc w:val="both"/>
        <w:rPr>
          <w:sz w:val="22"/>
          <w:szCs w:val="22"/>
        </w:rPr>
      </w:pPr>
    </w:p>
    <w:p w:rsidR="00686D8A" w:rsidRPr="00406542" w:rsidRDefault="00686D8A" w:rsidP="00686D8A">
      <w:pPr>
        <w:jc w:val="both"/>
        <w:rPr>
          <w:rFonts w:ascii="Arial" w:hAnsi="Arial" w:cs="Arial"/>
          <w:sz w:val="22"/>
          <w:szCs w:val="22"/>
        </w:rPr>
      </w:pPr>
      <w:r w:rsidRPr="00406542">
        <w:rPr>
          <w:rFonts w:ascii="Arial" w:hAnsi="Arial" w:cs="Arial"/>
          <w:b/>
          <w:bCs/>
          <w:sz w:val="22"/>
          <w:szCs w:val="22"/>
          <w:u w:val="single"/>
        </w:rPr>
        <w:t>Dogs</w:t>
      </w:r>
      <w:r w:rsidRPr="00406542">
        <w:rPr>
          <w:rFonts w:ascii="Arial" w:hAnsi="Arial" w:cs="Arial"/>
          <w:sz w:val="22"/>
          <w:szCs w:val="22"/>
        </w:rPr>
        <w:t xml:space="preserve"> must be kept on a lead at all times</w:t>
      </w:r>
      <w:r w:rsidR="0083105C" w:rsidRPr="00406542">
        <w:rPr>
          <w:rFonts w:ascii="Arial" w:hAnsi="Arial" w:cs="Arial"/>
          <w:sz w:val="22"/>
          <w:szCs w:val="22"/>
        </w:rPr>
        <w:t>.</w:t>
      </w:r>
    </w:p>
    <w:p w:rsidR="0083105C" w:rsidRPr="00406542" w:rsidRDefault="0083105C" w:rsidP="00686D8A">
      <w:pPr>
        <w:jc w:val="both"/>
        <w:rPr>
          <w:rFonts w:ascii="Arial" w:hAnsi="Arial" w:cs="Arial"/>
          <w:sz w:val="22"/>
          <w:szCs w:val="22"/>
        </w:rPr>
      </w:pPr>
    </w:p>
    <w:p w:rsidR="0083105C" w:rsidRPr="00406542" w:rsidRDefault="0083105C" w:rsidP="00686D8A">
      <w:pPr>
        <w:jc w:val="both"/>
        <w:rPr>
          <w:rFonts w:ascii="Arial" w:hAnsi="Arial" w:cs="Arial"/>
          <w:sz w:val="22"/>
          <w:szCs w:val="22"/>
        </w:rPr>
      </w:pPr>
      <w:r w:rsidRPr="00406542">
        <w:rPr>
          <w:rFonts w:ascii="Arial" w:hAnsi="Arial" w:cs="Arial"/>
          <w:b/>
          <w:sz w:val="22"/>
          <w:szCs w:val="22"/>
          <w:u w:val="single"/>
        </w:rPr>
        <w:t>Other users</w:t>
      </w:r>
      <w:r w:rsidRPr="00406542">
        <w:rPr>
          <w:rFonts w:ascii="Arial" w:hAnsi="Arial" w:cs="Arial"/>
          <w:b/>
          <w:sz w:val="22"/>
          <w:szCs w:val="22"/>
        </w:rPr>
        <w:t>:</w:t>
      </w:r>
      <w:r w:rsidR="009F44F6" w:rsidRPr="00406542">
        <w:rPr>
          <w:rFonts w:ascii="Arial" w:hAnsi="Arial" w:cs="Arial"/>
          <w:b/>
          <w:sz w:val="22"/>
          <w:szCs w:val="22"/>
        </w:rPr>
        <w:t xml:space="preserve"> </w:t>
      </w:r>
      <w:r w:rsidR="009F44F6" w:rsidRPr="00406542">
        <w:rPr>
          <w:rFonts w:ascii="Arial" w:hAnsi="Arial" w:cs="Arial"/>
          <w:sz w:val="22"/>
          <w:szCs w:val="22"/>
        </w:rPr>
        <w:t>although these are minimal in number, please respect them if you come across them.</w:t>
      </w:r>
    </w:p>
    <w:p w:rsidR="00686D8A" w:rsidRPr="00406542" w:rsidRDefault="00686D8A" w:rsidP="00686D8A">
      <w:pPr>
        <w:pStyle w:val="NormalWeb"/>
        <w:shd w:val="clear" w:color="auto" w:fill="FFFFFF"/>
        <w:spacing w:after="0"/>
        <w:rPr>
          <w:rFonts w:ascii="Segoe UI" w:hAnsi="Segoe UI" w:cs="Segoe UI"/>
          <w:sz w:val="22"/>
          <w:szCs w:val="22"/>
        </w:rPr>
      </w:pPr>
    </w:p>
    <w:p w:rsidR="00686D8A" w:rsidRPr="00406542" w:rsidRDefault="00686D8A" w:rsidP="00686D8A">
      <w:pPr>
        <w:tabs>
          <w:tab w:val="left" w:pos="1701"/>
        </w:tabs>
        <w:rPr>
          <w:rFonts w:ascii="Arial" w:hAnsi="Arial" w:cs="Arial"/>
          <w:b/>
          <w:sz w:val="22"/>
          <w:szCs w:val="22"/>
          <w:u w:val="single"/>
        </w:rPr>
      </w:pPr>
      <w:r w:rsidRPr="00406542">
        <w:rPr>
          <w:rFonts w:ascii="Arial" w:hAnsi="Arial" w:cs="Arial"/>
          <w:b/>
          <w:sz w:val="22"/>
          <w:szCs w:val="22"/>
          <w:u w:val="single"/>
        </w:rPr>
        <w:t>Terrain</w:t>
      </w:r>
    </w:p>
    <w:p w:rsidR="00686D8A" w:rsidRPr="00406542" w:rsidRDefault="00686D8A" w:rsidP="00686D8A">
      <w:pPr>
        <w:jc w:val="both"/>
        <w:rPr>
          <w:rFonts w:ascii="Arial" w:hAnsi="Arial" w:cs="Arial"/>
          <w:sz w:val="22"/>
          <w:szCs w:val="22"/>
        </w:rPr>
      </w:pPr>
      <w:r w:rsidRPr="00406542">
        <w:rPr>
          <w:rFonts w:ascii="Arial" w:hAnsi="Arial" w:cs="Arial"/>
          <w:sz w:val="22"/>
          <w:szCs w:val="22"/>
        </w:rPr>
        <w:t xml:space="preserve">Chase Woods (part of the Rushmore Estate to whom we are very grateful for permission to hold this event) is part of </w:t>
      </w:r>
      <w:proofErr w:type="spellStart"/>
      <w:r w:rsidRPr="00406542">
        <w:rPr>
          <w:rFonts w:ascii="Arial" w:hAnsi="Arial" w:cs="Arial"/>
          <w:sz w:val="22"/>
          <w:szCs w:val="22"/>
        </w:rPr>
        <w:t>Cranborne</w:t>
      </w:r>
      <w:proofErr w:type="spellEnd"/>
      <w:r w:rsidRPr="00406542">
        <w:rPr>
          <w:rFonts w:ascii="Arial" w:hAnsi="Arial" w:cs="Arial"/>
          <w:sz w:val="22"/>
          <w:szCs w:val="22"/>
        </w:rPr>
        <w:t xml:space="preserve"> Chase and contains some ancient woodland. </w:t>
      </w:r>
    </w:p>
    <w:p w:rsidR="00686D8A" w:rsidRPr="00406542" w:rsidRDefault="00686D8A" w:rsidP="00686D8A">
      <w:pPr>
        <w:jc w:val="both"/>
        <w:rPr>
          <w:rFonts w:ascii="Arial" w:hAnsi="Arial" w:cs="Arial"/>
          <w:sz w:val="22"/>
          <w:szCs w:val="22"/>
        </w:rPr>
      </w:pPr>
      <w:r w:rsidRPr="00406542">
        <w:rPr>
          <w:rFonts w:ascii="Arial" w:hAnsi="Arial" w:cs="Arial"/>
          <w:sz w:val="22"/>
          <w:szCs w:val="22"/>
        </w:rPr>
        <w:t>The forest lies on the chalk escarpment and is deeply cut into by three valleys.  There is a pronounced path system dividing the forest into blocks which are either hazel coppices or pine plantations. The coppices are sprinkled with large beech trees. The two long intersecting formal rides through the forest are lined by massive beeches.</w:t>
      </w:r>
    </w:p>
    <w:p w:rsidR="00686D8A" w:rsidRPr="00406542" w:rsidRDefault="00686D8A" w:rsidP="00686D8A">
      <w:pPr>
        <w:jc w:val="both"/>
        <w:rPr>
          <w:rFonts w:ascii="Arial" w:hAnsi="Arial" w:cs="Arial"/>
          <w:sz w:val="22"/>
          <w:szCs w:val="22"/>
        </w:rPr>
      </w:pPr>
    </w:p>
    <w:p w:rsidR="00686D8A" w:rsidRPr="00406542" w:rsidRDefault="00686D8A" w:rsidP="00686D8A">
      <w:pPr>
        <w:rPr>
          <w:rFonts w:ascii="Arial" w:hAnsi="Arial" w:cs="Arial"/>
          <w:b/>
          <w:sz w:val="22"/>
          <w:szCs w:val="22"/>
          <w:u w:val="single"/>
        </w:rPr>
      </w:pPr>
      <w:r w:rsidRPr="00406542">
        <w:rPr>
          <w:rFonts w:ascii="Arial" w:hAnsi="Arial" w:cs="Arial"/>
          <w:b/>
          <w:sz w:val="22"/>
          <w:szCs w:val="22"/>
          <w:u w:val="single"/>
        </w:rPr>
        <w:t>Map</w:t>
      </w:r>
    </w:p>
    <w:p w:rsidR="00BA7BEF" w:rsidRPr="00406542" w:rsidRDefault="00686D8A" w:rsidP="00686D8A">
      <w:pPr>
        <w:tabs>
          <w:tab w:val="left" w:pos="1701"/>
        </w:tabs>
        <w:rPr>
          <w:rFonts w:ascii="Arial" w:hAnsi="Arial" w:cs="Arial"/>
          <w:sz w:val="22"/>
          <w:szCs w:val="22"/>
        </w:rPr>
      </w:pPr>
      <w:r w:rsidRPr="00406542">
        <w:rPr>
          <w:rFonts w:ascii="Arial" w:hAnsi="Arial" w:cs="Arial"/>
          <w:sz w:val="22"/>
          <w:szCs w:val="22"/>
        </w:rPr>
        <w:t xml:space="preserve">The map is 1-10,000 scale with 5m contours, updated in </w:t>
      </w:r>
      <w:r w:rsidR="003E2E80" w:rsidRPr="00406542">
        <w:rPr>
          <w:rFonts w:ascii="Arial" w:hAnsi="Arial" w:cs="Arial"/>
          <w:sz w:val="22"/>
          <w:szCs w:val="22"/>
        </w:rPr>
        <w:t xml:space="preserve">February </w:t>
      </w:r>
      <w:proofErr w:type="gramStart"/>
      <w:r w:rsidR="003E2E80" w:rsidRPr="00406542">
        <w:rPr>
          <w:rFonts w:ascii="Arial" w:hAnsi="Arial" w:cs="Arial"/>
          <w:sz w:val="22"/>
          <w:szCs w:val="22"/>
        </w:rPr>
        <w:t>2015</w:t>
      </w:r>
      <w:r w:rsidRPr="00406542">
        <w:rPr>
          <w:rFonts w:ascii="Arial" w:hAnsi="Arial" w:cs="Arial"/>
          <w:sz w:val="22"/>
          <w:szCs w:val="22"/>
        </w:rPr>
        <w:t xml:space="preserve"> .</w:t>
      </w:r>
      <w:proofErr w:type="gramEnd"/>
      <w:r w:rsidRPr="00406542">
        <w:rPr>
          <w:rFonts w:ascii="Arial" w:hAnsi="Arial" w:cs="Arial"/>
          <w:sz w:val="22"/>
          <w:szCs w:val="22"/>
        </w:rPr>
        <w:t xml:space="preserve"> </w:t>
      </w:r>
    </w:p>
    <w:p w:rsidR="00BA7BEF" w:rsidRPr="00406542" w:rsidRDefault="00BA7BEF" w:rsidP="00BA7BEF">
      <w:pPr>
        <w:widowControl/>
        <w:suppressAutoHyphens w:val="0"/>
        <w:jc w:val="both"/>
        <w:rPr>
          <w:rFonts w:eastAsia="Times New Roman" w:cs="Times New Roman"/>
          <w:kern w:val="0"/>
          <w:sz w:val="22"/>
          <w:szCs w:val="22"/>
          <w:lang w:eastAsia="en-GB" w:bidi="ar-SA"/>
        </w:rPr>
      </w:pPr>
      <w:r w:rsidRPr="00406542">
        <w:rPr>
          <w:rFonts w:ascii="Arial" w:eastAsia="Times New Roman" w:hAnsi="Arial" w:cs="Arial"/>
          <w:kern w:val="0"/>
          <w:sz w:val="22"/>
          <w:szCs w:val="22"/>
          <w:lang w:eastAsia="en-GB" w:bidi="ar-SA"/>
        </w:rPr>
        <w:t xml:space="preserve">The areas of severe wind blow from the gales in January 2014 have almost all been cleared leaving rough open areas.  Where these are really rough or have heavy </w:t>
      </w:r>
      <w:proofErr w:type="spellStart"/>
      <w:r w:rsidRPr="00406542">
        <w:rPr>
          <w:rFonts w:ascii="Arial" w:eastAsia="Times New Roman" w:hAnsi="Arial" w:cs="Arial"/>
          <w:kern w:val="0"/>
          <w:sz w:val="22"/>
          <w:szCs w:val="22"/>
          <w:lang w:eastAsia="en-GB" w:bidi="ar-SA"/>
        </w:rPr>
        <w:t>brashings</w:t>
      </w:r>
      <w:proofErr w:type="spellEnd"/>
      <w:r w:rsidRPr="00406542">
        <w:rPr>
          <w:rFonts w:ascii="Arial" w:eastAsia="Times New Roman" w:hAnsi="Arial" w:cs="Arial"/>
          <w:kern w:val="0"/>
          <w:sz w:val="22"/>
          <w:szCs w:val="22"/>
          <w:lang w:eastAsia="en-GB" w:bidi="ar-SA"/>
        </w:rPr>
        <w:t xml:space="preserve">, a ‘slow run’ green screen has been applied to the rough open.  There </w:t>
      </w:r>
      <w:proofErr w:type="gramStart"/>
      <w:r w:rsidRPr="00406542">
        <w:rPr>
          <w:rFonts w:ascii="Arial" w:eastAsia="Times New Roman" w:hAnsi="Arial" w:cs="Arial"/>
          <w:kern w:val="0"/>
          <w:sz w:val="22"/>
          <w:szCs w:val="22"/>
          <w:lang w:eastAsia="en-GB" w:bidi="ar-SA"/>
        </w:rPr>
        <w:t xml:space="preserve">are a number of individual </w:t>
      </w:r>
      <w:proofErr w:type="spellStart"/>
      <w:r w:rsidRPr="00406542">
        <w:rPr>
          <w:rFonts w:ascii="Arial" w:eastAsia="Times New Roman" w:hAnsi="Arial" w:cs="Arial"/>
          <w:kern w:val="0"/>
          <w:sz w:val="22"/>
          <w:szCs w:val="22"/>
          <w:lang w:eastAsia="en-GB" w:bidi="ar-SA"/>
        </w:rPr>
        <w:t>wind</w:t>
      </w:r>
      <w:proofErr w:type="gramEnd"/>
      <w:r w:rsidRPr="00406542">
        <w:rPr>
          <w:rFonts w:ascii="Arial" w:eastAsia="Times New Roman" w:hAnsi="Arial" w:cs="Arial"/>
          <w:kern w:val="0"/>
          <w:sz w:val="22"/>
          <w:szCs w:val="22"/>
          <w:lang w:eastAsia="en-GB" w:bidi="ar-SA"/>
        </w:rPr>
        <w:t xml:space="preserve"> blown</w:t>
      </w:r>
      <w:proofErr w:type="spellEnd"/>
      <w:r w:rsidRPr="00406542">
        <w:rPr>
          <w:rFonts w:ascii="Arial" w:eastAsia="Times New Roman" w:hAnsi="Arial" w:cs="Arial"/>
          <w:kern w:val="0"/>
          <w:sz w:val="22"/>
          <w:szCs w:val="22"/>
          <w:lang w:eastAsia="en-GB" w:bidi="ar-SA"/>
        </w:rPr>
        <w:t xml:space="preserve"> trees in the forest.  Neither these nor their, often impressive, rootstocks have been mapped. No rootstocks are shown on the map.</w:t>
      </w:r>
    </w:p>
    <w:p w:rsidR="00BA7BEF" w:rsidRPr="00406542" w:rsidRDefault="00BA7BEF" w:rsidP="00BA7BEF">
      <w:pPr>
        <w:widowControl/>
        <w:suppressAutoHyphens w:val="0"/>
        <w:rPr>
          <w:rFonts w:eastAsia="Times New Roman" w:cs="Times New Roman"/>
          <w:kern w:val="0"/>
          <w:sz w:val="22"/>
          <w:szCs w:val="22"/>
          <w:lang w:eastAsia="en-GB" w:bidi="ar-SA"/>
        </w:rPr>
      </w:pPr>
      <w:r w:rsidRPr="00406542">
        <w:rPr>
          <w:rFonts w:ascii="Arial" w:eastAsia="Times New Roman" w:hAnsi="Arial" w:cs="Arial"/>
          <w:color w:val="000080"/>
          <w:kern w:val="0"/>
          <w:sz w:val="22"/>
          <w:szCs w:val="22"/>
          <w:lang w:eastAsia="en-GB" w:bidi="ar-SA"/>
        </w:rPr>
        <w:t> </w:t>
      </w:r>
    </w:p>
    <w:p w:rsidR="00686D8A" w:rsidRPr="00406542" w:rsidRDefault="00686D8A" w:rsidP="00686D8A">
      <w:pPr>
        <w:tabs>
          <w:tab w:val="left" w:pos="1701"/>
        </w:tabs>
        <w:rPr>
          <w:rFonts w:ascii="Arial" w:hAnsi="Arial" w:cs="Arial"/>
          <w:sz w:val="22"/>
          <w:szCs w:val="22"/>
        </w:rPr>
      </w:pPr>
      <w:r w:rsidRPr="00406542">
        <w:rPr>
          <w:rFonts w:ascii="Arial" w:hAnsi="Arial" w:cs="Arial"/>
          <w:sz w:val="22"/>
          <w:szCs w:val="22"/>
        </w:rPr>
        <w:t>For White</w:t>
      </w:r>
      <w:r w:rsidR="0083105C" w:rsidRPr="00406542">
        <w:rPr>
          <w:rFonts w:ascii="Arial" w:hAnsi="Arial" w:cs="Arial"/>
          <w:sz w:val="22"/>
          <w:szCs w:val="22"/>
        </w:rPr>
        <w:t xml:space="preserve"> and Yellow </w:t>
      </w:r>
      <w:r w:rsidR="00BA7BEF" w:rsidRPr="00406542">
        <w:rPr>
          <w:rFonts w:ascii="Arial" w:hAnsi="Arial" w:cs="Arial"/>
          <w:sz w:val="22"/>
          <w:szCs w:val="22"/>
        </w:rPr>
        <w:t xml:space="preserve">courses the map </w:t>
      </w:r>
      <w:r w:rsidRPr="00406542">
        <w:rPr>
          <w:rFonts w:ascii="Arial" w:hAnsi="Arial" w:cs="Arial"/>
          <w:sz w:val="22"/>
          <w:szCs w:val="22"/>
        </w:rPr>
        <w:t xml:space="preserve">will be A4 in size; for all other courses, it will be A3 in size. </w:t>
      </w:r>
      <w:r w:rsidRPr="00406542">
        <w:rPr>
          <w:rFonts w:ascii="Arial" w:hAnsi="Arial" w:cs="Arial"/>
          <w:sz w:val="22"/>
          <w:szCs w:val="22"/>
        </w:rPr>
        <w:lastRenderedPageBreak/>
        <w:t>All will be on waterproof paper.</w:t>
      </w:r>
    </w:p>
    <w:p w:rsidR="00686D8A" w:rsidRPr="00406542" w:rsidRDefault="00686D8A" w:rsidP="00686D8A">
      <w:pPr>
        <w:tabs>
          <w:tab w:val="left" w:pos="1701"/>
        </w:tabs>
        <w:rPr>
          <w:rFonts w:ascii="Arial" w:hAnsi="Arial" w:cs="Arial"/>
          <w:sz w:val="22"/>
          <w:szCs w:val="22"/>
        </w:rPr>
      </w:pPr>
    </w:p>
    <w:p w:rsidR="00686D8A" w:rsidRPr="00406542" w:rsidRDefault="00686D8A" w:rsidP="00686D8A">
      <w:pPr>
        <w:jc w:val="both"/>
        <w:rPr>
          <w:rFonts w:ascii="Arial" w:hAnsi="Arial" w:cs="Arial"/>
          <w:sz w:val="22"/>
          <w:szCs w:val="22"/>
        </w:rPr>
      </w:pPr>
      <w:r w:rsidRPr="00406542">
        <w:rPr>
          <w:rFonts w:ascii="Arial" w:hAnsi="Arial" w:cs="Arial"/>
          <w:sz w:val="22"/>
          <w:szCs w:val="22"/>
        </w:rPr>
        <w:t>White and Yellow maps will be</w:t>
      </w:r>
      <w:r w:rsidRPr="00406542">
        <w:rPr>
          <w:rFonts w:ascii="Segoe UI" w:hAnsi="Segoe UI" w:cs="Segoe UI"/>
          <w:sz w:val="22"/>
          <w:szCs w:val="22"/>
        </w:rPr>
        <w:t xml:space="preserve"> </w:t>
      </w:r>
      <w:r w:rsidRPr="00406542">
        <w:rPr>
          <w:rFonts w:ascii="Arial" w:hAnsi="Arial" w:cs="Arial"/>
          <w:sz w:val="22"/>
          <w:szCs w:val="22"/>
        </w:rPr>
        <w:t>available</w:t>
      </w:r>
      <w:r w:rsidRPr="00406542">
        <w:rPr>
          <w:rFonts w:ascii="Segoe UI" w:hAnsi="Segoe UI" w:cs="Segoe UI"/>
          <w:sz w:val="22"/>
          <w:szCs w:val="22"/>
        </w:rPr>
        <w:t xml:space="preserve"> </w:t>
      </w:r>
      <w:r w:rsidRPr="00406542">
        <w:rPr>
          <w:rFonts w:ascii="Arial" w:hAnsi="Arial" w:cs="Arial"/>
          <w:sz w:val="22"/>
          <w:szCs w:val="22"/>
        </w:rPr>
        <w:t>for pick-up in the pre-start area</w:t>
      </w:r>
      <w:r w:rsidR="0083105C" w:rsidRPr="00406542">
        <w:rPr>
          <w:rFonts w:ascii="Arial" w:hAnsi="Arial" w:cs="Arial"/>
          <w:sz w:val="22"/>
          <w:szCs w:val="22"/>
        </w:rPr>
        <w:t>.</w:t>
      </w:r>
    </w:p>
    <w:p w:rsidR="009F44F6" w:rsidRPr="00406542" w:rsidRDefault="009F44F6" w:rsidP="00686D8A">
      <w:pPr>
        <w:jc w:val="both"/>
        <w:rPr>
          <w:rFonts w:ascii="Arial" w:hAnsi="Arial" w:cs="Arial"/>
          <w:sz w:val="22"/>
          <w:szCs w:val="22"/>
        </w:rPr>
      </w:pPr>
    </w:p>
    <w:p w:rsidR="009F44F6" w:rsidRPr="00406542" w:rsidRDefault="009F44F6" w:rsidP="009F44F6">
      <w:pPr>
        <w:jc w:val="both"/>
        <w:rPr>
          <w:rFonts w:ascii="Arial" w:hAnsi="Arial" w:cs="Arial"/>
          <w:b/>
          <w:sz w:val="22"/>
          <w:szCs w:val="22"/>
          <w:u w:val="single"/>
        </w:rPr>
      </w:pPr>
      <w:r w:rsidRPr="00406542">
        <w:rPr>
          <w:rFonts w:ascii="Arial" w:hAnsi="Arial" w:cs="Arial"/>
          <w:b/>
          <w:sz w:val="22"/>
          <w:szCs w:val="22"/>
          <w:u w:val="single"/>
        </w:rPr>
        <w:t>Control Descriptions</w:t>
      </w:r>
    </w:p>
    <w:p w:rsidR="009F44F6" w:rsidRPr="00406542" w:rsidRDefault="009F44F6" w:rsidP="009F44F6">
      <w:pPr>
        <w:jc w:val="both"/>
        <w:rPr>
          <w:rFonts w:ascii="Arial" w:hAnsi="Arial" w:cs="Arial"/>
          <w:sz w:val="22"/>
          <w:szCs w:val="22"/>
        </w:rPr>
      </w:pPr>
      <w:r w:rsidRPr="00406542">
        <w:rPr>
          <w:rFonts w:ascii="Arial" w:hAnsi="Arial" w:cs="Arial"/>
          <w:sz w:val="22"/>
          <w:szCs w:val="22"/>
        </w:rPr>
        <w:t>White &amp; Yellow courses will have text descriptions on the map and on the loose descriptions.  The Orange course will have pictorial descriptions on the map and text on loose descriptions. All other courses will have pictorial descriptions on the map and on the loose descriptions.</w:t>
      </w:r>
    </w:p>
    <w:p w:rsidR="009F44F6" w:rsidRPr="00406542" w:rsidRDefault="009F44F6" w:rsidP="009F44F6">
      <w:pPr>
        <w:jc w:val="both"/>
        <w:rPr>
          <w:sz w:val="22"/>
          <w:szCs w:val="22"/>
        </w:rPr>
      </w:pPr>
      <w:r w:rsidRPr="00406542">
        <w:rPr>
          <w:rFonts w:ascii="Arial" w:hAnsi="Arial" w:cs="Arial"/>
          <w:sz w:val="22"/>
          <w:szCs w:val="22"/>
        </w:rPr>
        <w:t xml:space="preserve">Loose descriptions will be on waterproof paper and will be available in the start lanes. </w:t>
      </w:r>
    </w:p>
    <w:p w:rsidR="00686D8A" w:rsidRPr="00406542" w:rsidRDefault="00686D8A" w:rsidP="00686D8A">
      <w:pPr>
        <w:jc w:val="both"/>
        <w:rPr>
          <w:rFonts w:ascii="Arial" w:hAnsi="Arial" w:cs="Arial"/>
          <w:sz w:val="22"/>
          <w:szCs w:val="22"/>
        </w:rPr>
      </w:pPr>
    </w:p>
    <w:p w:rsidR="00686D8A" w:rsidRPr="00406542" w:rsidRDefault="00686D8A" w:rsidP="00686D8A">
      <w:pPr>
        <w:pStyle w:val="NormalWeb"/>
        <w:shd w:val="clear" w:color="auto" w:fill="FFFFFF"/>
        <w:spacing w:after="0"/>
        <w:rPr>
          <w:rFonts w:ascii="Arial" w:hAnsi="Arial" w:cs="Arial"/>
          <w:sz w:val="22"/>
          <w:szCs w:val="22"/>
        </w:rPr>
      </w:pPr>
      <w:r w:rsidRPr="00406542">
        <w:rPr>
          <w:rFonts w:ascii="Arial" w:hAnsi="Arial" w:cs="Arial"/>
          <w:b/>
          <w:sz w:val="22"/>
          <w:szCs w:val="22"/>
          <w:u w:val="single"/>
        </w:rPr>
        <w:t>Map symbols</w:t>
      </w:r>
    </w:p>
    <w:p w:rsidR="00686D8A" w:rsidRPr="00406542" w:rsidRDefault="00686D8A" w:rsidP="00686D8A">
      <w:pPr>
        <w:pStyle w:val="NormalWeb"/>
        <w:shd w:val="clear" w:color="auto" w:fill="FFFFFF"/>
        <w:spacing w:after="0"/>
        <w:rPr>
          <w:rFonts w:ascii="Segoe UI" w:hAnsi="Segoe UI" w:cs="Segoe UI"/>
          <w:sz w:val="22"/>
          <w:szCs w:val="22"/>
        </w:rPr>
      </w:pPr>
      <w:r w:rsidRPr="00406542">
        <w:rPr>
          <w:rFonts w:ascii="Arial" w:hAnsi="Arial" w:cs="Arial"/>
          <w:sz w:val="22"/>
          <w:szCs w:val="22"/>
        </w:rPr>
        <w:t>All symbols are to IOF standard except:</w:t>
      </w:r>
    </w:p>
    <w:p w:rsidR="00686D8A" w:rsidRPr="00406542" w:rsidRDefault="00686D8A" w:rsidP="00686D8A">
      <w:pPr>
        <w:pStyle w:val="NormalWeb"/>
        <w:shd w:val="clear" w:color="auto" w:fill="FFFFFF"/>
        <w:spacing w:after="0"/>
        <w:rPr>
          <w:rFonts w:ascii="Segoe UI" w:hAnsi="Segoe UI" w:cs="Segoe UI"/>
          <w:sz w:val="22"/>
          <w:szCs w:val="22"/>
        </w:rPr>
      </w:pPr>
      <w:r w:rsidRPr="00406542">
        <w:rPr>
          <w:rFonts w:ascii="Arial" w:hAnsi="Arial" w:cs="Arial"/>
          <w:sz w:val="22"/>
          <w:szCs w:val="22"/>
        </w:rPr>
        <w:t>Green circle: Distinctive tree (Outline of tree in control descriptions)</w:t>
      </w:r>
    </w:p>
    <w:p w:rsidR="00686D8A" w:rsidRPr="00406542" w:rsidRDefault="00686D8A" w:rsidP="00686D8A">
      <w:pPr>
        <w:jc w:val="both"/>
        <w:rPr>
          <w:rFonts w:ascii="Arial" w:hAnsi="Arial" w:cs="Arial"/>
          <w:sz w:val="22"/>
          <w:szCs w:val="22"/>
        </w:rPr>
      </w:pPr>
      <w:r w:rsidRPr="00406542">
        <w:rPr>
          <w:rFonts w:ascii="Arial" w:hAnsi="Arial" w:cs="Arial"/>
          <w:sz w:val="22"/>
          <w:szCs w:val="22"/>
        </w:rPr>
        <w:t>Black circle: Squat black pheasant feeder (</w:t>
      </w:r>
      <w:r w:rsidR="00CB5703" w:rsidRPr="00406542">
        <w:rPr>
          <w:rFonts w:ascii="Arial" w:hAnsi="Arial" w:cs="Arial"/>
          <w:sz w:val="22"/>
          <w:szCs w:val="22"/>
        </w:rPr>
        <w:t>Not used as a control</w:t>
      </w:r>
      <w:r w:rsidRPr="00406542">
        <w:rPr>
          <w:rFonts w:ascii="Arial" w:hAnsi="Arial" w:cs="Arial"/>
          <w:sz w:val="22"/>
          <w:szCs w:val="22"/>
        </w:rPr>
        <w:t>)</w:t>
      </w:r>
    </w:p>
    <w:p w:rsidR="009F44F6" w:rsidRPr="00406542" w:rsidRDefault="009F44F6" w:rsidP="00686D8A">
      <w:pPr>
        <w:jc w:val="both"/>
        <w:rPr>
          <w:rFonts w:ascii="Arial" w:hAnsi="Arial" w:cs="Arial"/>
          <w:sz w:val="22"/>
          <w:szCs w:val="22"/>
        </w:rPr>
      </w:pPr>
    </w:p>
    <w:p w:rsidR="009F44F6" w:rsidRPr="00406542" w:rsidRDefault="009F44F6" w:rsidP="009F44F6">
      <w:pPr>
        <w:pStyle w:val="NormalWeb"/>
        <w:shd w:val="clear" w:color="auto" w:fill="FFFFFF"/>
        <w:spacing w:after="0"/>
        <w:rPr>
          <w:rFonts w:ascii="Segoe UI" w:hAnsi="Segoe UI" w:cs="Segoe UI"/>
          <w:b/>
          <w:sz w:val="22"/>
          <w:szCs w:val="22"/>
        </w:rPr>
      </w:pPr>
      <w:r w:rsidRPr="00406542">
        <w:rPr>
          <w:rFonts w:ascii="Arial" w:hAnsi="Arial" w:cs="Arial"/>
          <w:b/>
          <w:sz w:val="22"/>
          <w:szCs w:val="22"/>
          <w:u w:val="single"/>
        </w:rPr>
        <w:t>Fences</w:t>
      </w:r>
    </w:p>
    <w:p w:rsidR="009F44F6" w:rsidRPr="00406542" w:rsidRDefault="009F44F6" w:rsidP="009F44F6">
      <w:pPr>
        <w:pStyle w:val="NormalWeb"/>
        <w:shd w:val="clear" w:color="auto" w:fill="FFFFFF"/>
        <w:spacing w:after="0"/>
        <w:rPr>
          <w:rFonts w:ascii="Segoe UI" w:hAnsi="Segoe UI" w:cs="Segoe UI"/>
          <w:sz w:val="22"/>
          <w:szCs w:val="22"/>
        </w:rPr>
      </w:pPr>
      <w:r w:rsidRPr="00406542">
        <w:rPr>
          <w:rFonts w:ascii="Arial" w:hAnsi="Arial" w:cs="Arial"/>
          <w:sz w:val="22"/>
          <w:szCs w:val="22"/>
        </w:rPr>
        <w:t>All fences on the course area (with one small exception) are high deer fences. Please do not attempt to climb them as they are not substantial and it will offer no advantage on any course to do so.</w:t>
      </w:r>
    </w:p>
    <w:p w:rsidR="00686D8A" w:rsidRPr="00406542" w:rsidRDefault="00686D8A" w:rsidP="00686D8A">
      <w:pPr>
        <w:jc w:val="both"/>
        <w:rPr>
          <w:rFonts w:ascii="Arial" w:hAnsi="Arial" w:cs="Arial"/>
          <w:sz w:val="22"/>
          <w:szCs w:val="22"/>
        </w:rPr>
      </w:pPr>
    </w:p>
    <w:p w:rsidR="00686D8A" w:rsidRPr="00406542" w:rsidRDefault="00686D8A" w:rsidP="00686D8A">
      <w:pPr>
        <w:jc w:val="both"/>
        <w:rPr>
          <w:rFonts w:ascii="Arial" w:hAnsi="Arial" w:cs="Arial"/>
          <w:b/>
          <w:sz w:val="22"/>
          <w:szCs w:val="22"/>
          <w:u w:val="single"/>
        </w:rPr>
      </w:pPr>
      <w:r w:rsidRPr="00406542">
        <w:rPr>
          <w:rFonts w:ascii="Arial" w:hAnsi="Arial" w:cs="Arial"/>
          <w:b/>
          <w:sz w:val="22"/>
          <w:szCs w:val="22"/>
          <w:u w:val="single"/>
        </w:rPr>
        <w:t>Courses</w:t>
      </w:r>
    </w:p>
    <w:p w:rsidR="00686D8A" w:rsidRPr="00406542" w:rsidRDefault="00686D8A" w:rsidP="00686D8A">
      <w:pPr>
        <w:jc w:val="both"/>
        <w:rPr>
          <w:rFonts w:ascii="Arial" w:hAnsi="Arial" w:cs="Arial"/>
          <w:sz w:val="22"/>
          <w:szCs w:val="22"/>
        </w:rPr>
      </w:pPr>
      <w:r w:rsidRPr="00406542">
        <w:rPr>
          <w:rFonts w:ascii="Arial" w:hAnsi="Arial" w:cs="Arial"/>
          <w:sz w:val="22"/>
          <w:szCs w:val="22"/>
        </w:rPr>
        <w:t>The following courses are available:</w:t>
      </w:r>
    </w:p>
    <w:p w:rsidR="00686D8A" w:rsidRPr="00406542" w:rsidRDefault="00686D8A" w:rsidP="00686D8A">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1278"/>
        <w:gridCol w:w="1841"/>
        <w:gridCol w:w="1351"/>
        <w:gridCol w:w="1596"/>
      </w:tblGrid>
      <w:tr w:rsidR="00686D8A" w:rsidRPr="00406542" w:rsidTr="00155751">
        <w:tc>
          <w:tcPr>
            <w:tcW w:w="1809"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COURSE</w:t>
            </w:r>
          </w:p>
        </w:tc>
        <w:tc>
          <w:tcPr>
            <w:tcW w:w="170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LENGTH</w:t>
            </w:r>
          </w:p>
        </w:tc>
        <w:tc>
          <w:tcPr>
            <w:tcW w:w="1278"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CLIMB</w:t>
            </w:r>
          </w:p>
        </w:tc>
        <w:tc>
          <w:tcPr>
            <w:tcW w:w="184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COURSE</w:t>
            </w:r>
          </w:p>
        </w:tc>
        <w:tc>
          <w:tcPr>
            <w:tcW w:w="135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LENGTH</w:t>
            </w:r>
          </w:p>
        </w:tc>
        <w:tc>
          <w:tcPr>
            <w:tcW w:w="1596"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CLIMB</w:t>
            </w:r>
          </w:p>
        </w:tc>
      </w:tr>
      <w:tr w:rsidR="00686D8A" w:rsidRPr="00406542" w:rsidTr="00155751">
        <w:tc>
          <w:tcPr>
            <w:tcW w:w="1809"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White</w:t>
            </w:r>
          </w:p>
        </w:tc>
        <w:tc>
          <w:tcPr>
            <w:tcW w:w="1701"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2.2k</w:t>
            </w:r>
          </w:p>
        </w:tc>
        <w:tc>
          <w:tcPr>
            <w:tcW w:w="1278"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35</w:t>
            </w:r>
            <w:r w:rsidR="00686D8A" w:rsidRPr="00406542">
              <w:rPr>
                <w:rFonts w:ascii="Arial" w:hAnsi="Arial" w:cs="Arial"/>
                <w:sz w:val="22"/>
                <w:szCs w:val="22"/>
              </w:rPr>
              <w:t>m</w:t>
            </w:r>
          </w:p>
        </w:tc>
        <w:tc>
          <w:tcPr>
            <w:tcW w:w="184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Short Green</w:t>
            </w:r>
          </w:p>
        </w:tc>
        <w:tc>
          <w:tcPr>
            <w:tcW w:w="1351" w:type="dxa"/>
            <w:shd w:val="clear" w:color="auto" w:fill="FFFFFF"/>
          </w:tcPr>
          <w:p w:rsidR="00686D8A" w:rsidRPr="00406542" w:rsidRDefault="00686D8A" w:rsidP="000029C1">
            <w:pPr>
              <w:jc w:val="center"/>
              <w:rPr>
                <w:rFonts w:ascii="Arial" w:hAnsi="Arial" w:cs="Arial"/>
                <w:sz w:val="22"/>
                <w:szCs w:val="22"/>
              </w:rPr>
            </w:pPr>
            <w:r w:rsidRPr="00406542">
              <w:rPr>
                <w:rFonts w:ascii="Arial" w:hAnsi="Arial" w:cs="Arial"/>
                <w:sz w:val="22"/>
                <w:szCs w:val="22"/>
              </w:rPr>
              <w:t>3.</w:t>
            </w:r>
            <w:r w:rsidR="000029C1" w:rsidRPr="00406542">
              <w:rPr>
                <w:rFonts w:ascii="Arial" w:hAnsi="Arial" w:cs="Arial"/>
                <w:sz w:val="22"/>
                <w:szCs w:val="22"/>
              </w:rPr>
              <w:t>7</w:t>
            </w:r>
            <w:r w:rsidRPr="00406542">
              <w:rPr>
                <w:rFonts w:ascii="Arial" w:hAnsi="Arial" w:cs="Arial"/>
                <w:sz w:val="22"/>
                <w:szCs w:val="22"/>
              </w:rPr>
              <w:t>k</w:t>
            </w:r>
          </w:p>
        </w:tc>
        <w:tc>
          <w:tcPr>
            <w:tcW w:w="1596"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110</w:t>
            </w:r>
            <w:r w:rsidR="00686D8A" w:rsidRPr="00406542">
              <w:rPr>
                <w:rFonts w:ascii="Arial" w:hAnsi="Arial" w:cs="Arial"/>
                <w:sz w:val="22"/>
                <w:szCs w:val="22"/>
              </w:rPr>
              <w:t>m</w:t>
            </w:r>
          </w:p>
        </w:tc>
      </w:tr>
      <w:tr w:rsidR="00686D8A" w:rsidRPr="00406542" w:rsidTr="00155751">
        <w:tc>
          <w:tcPr>
            <w:tcW w:w="1809"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Yellow</w:t>
            </w:r>
          </w:p>
        </w:tc>
        <w:tc>
          <w:tcPr>
            <w:tcW w:w="1701" w:type="dxa"/>
            <w:shd w:val="clear" w:color="auto" w:fill="FFFFFF"/>
          </w:tcPr>
          <w:p w:rsidR="00686D8A" w:rsidRPr="00406542" w:rsidRDefault="00686D8A" w:rsidP="000029C1">
            <w:pPr>
              <w:jc w:val="center"/>
              <w:rPr>
                <w:rFonts w:ascii="Arial" w:hAnsi="Arial" w:cs="Arial"/>
                <w:sz w:val="22"/>
                <w:szCs w:val="22"/>
              </w:rPr>
            </w:pPr>
            <w:r w:rsidRPr="00406542">
              <w:rPr>
                <w:rFonts w:ascii="Arial" w:hAnsi="Arial" w:cs="Arial"/>
                <w:sz w:val="22"/>
                <w:szCs w:val="22"/>
              </w:rPr>
              <w:t>2.</w:t>
            </w:r>
            <w:r w:rsidR="000029C1" w:rsidRPr="00406542">
              <w:rPr>
                <w:rFonts w:ascii="Arial" w:hAnsi="Arial" w:cs="Arial"/>
                <w:sz w:val="22"/>
                <w:szCs w:val="22"/>
              </w:rPr>
              <w:t>6</w:t>
            </w:r>
            <w:r w:rsidRPr="00406542">
              <w:rPr>
                <w:rFonts w:ascii="Arial" w:hAnsi="Arial" w:cs="Arial"/>
                <w:sz w:val="22"/>
                <w:szCs w:val="22"/>
              </w:rPr>
              <w:t>k</w:t>
            </w:r>
          </w:p>
        </w:tc>
        <w:tc>
          <w:tcPr>
            <w:tcW w:w="1278"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5</w:t>
            </w:r>
            <w:r w:rsidR="00686D8A" w:rsidRPr="00406542">
              <w:rPr>
                <w:rFonts w:ascii="Arial" w:hAnsi="Arial" w:cs="Arial"/>
                <w:sz w:val="22"/>
                <w:szCs w:val="22"/>
              </w:rPr>
              <w:t>0m</w:t>
            </w:r>
          </w:p>
        </w:tc>
        <w:tc>
          <w:tcPr>
            <w:tcW w:w="184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Green</w:t>
            </w:r>
          </w:p>
        </w:tc>
        <w:tc>
          <w:tcPr>
            <w:tcW w:w="1351"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6</w:t>
            </w:r>
            <w:r w:rsidR="00686D8A" w:rsidRPr="00406542">
              <w:rPr>
                <w:rFonts w:ascii="Arial" w:hAnsi="Arial" w:cs="Arial"/>
                <w:sz w:val="22"/>
                <w:szCs w:val="22"/>
              </w:rPr>
              <w:t>.1k</w:t>
            </w:r>
          </w:p>
        </w:tc>
        <w:tc>
          <w:tcPr>
            <w:tcW w:w="1596" w:type="dxa"/>
            <w:shd w:val="clear" w:color="auto" w:fill="FFFFFF"/>
          </w:tcPr>
          <w:p w:rsidR="00686D8A" w:rsidRPr="00406542" w:rsidRDefault="00686D8A" w:rsidP="000029C1">
            <w:pPr>
              <w:jc w:val="center"/>
              <w:rPr>
                <w:rFonts w:ascii="Arial" w:hAnsi="Arial" w:cs="Arial"/>
                <w:sz w:val="22"/>
                <w:szCs w:val="22"/>
              </w:rPr>
            </w:pPr>
            <w:r w:rsidRPr="00406542">
              <w:rPr>
                <w:rFonts w:ascii="Arial" w:hAnsi="Arial" w:cs="Arial"/>
                <w:sz w:val="22"/>
                <w:szCs w:val="22"/>
              </w:rPr>
              <w:t>1</w:t>
            </w:r>
            <w:r w:rsidR="000029C1" w:rsidRPr="00406542">
              <w:rPr>
                <w:rFonts w:ascii="Arial" w:hAnsi="Arial" w:cs="Arial"/>
                <w:sz w:val="22"/>
                <w:szCs w:val="22"/>
              </w:rPr>
              <w:t>20</w:t>
            </w:r>
            <w:r w:rsidRPr="00406542">
              <w:rPr>
                <w:rFonts w:ascii="Arial" w:hAnsi="Arial" w:cs="Arial"/>
                <w:sz w:val="22"/>
                <w:szCs w:val="22"/>
              </w:rPr>
              <w:t>m</w:t>
            </w:r>
          </w:p>
        </w:tc>
      </w:tr>
      <w:tr w:rsidR="00686D8A" w:rsidRPr="00406542" w:rsidTr="00155751">
        <w:tc>
          <w:tcPr>
            <w:tcW w:w="1809"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Orange</w:t>
            </w:r>
          </w:p>
        </w:tc>
        <w:tc>
          <w:tcPr>
            <w:tcW w:w="1701" w:type="dxa"/>
            <w:shd w:val="clear" w:color="auto" w:fill="FFFFFF"/>
          </w:tcPr>
          <w:p w:rsidR="00686D8A" w:rsidRPr="00406542" w:rsidRDefault="00686D8A" w:rsidP="000029C1">
            <w:pPr>
              <w:jc w:val="center"/>
              <w:rPr>
                <w:rFonts w:ascii="Arial" w:hAnsi="Arial" w:cs="Arial"/>
                <w:sz w:val="22"/>
                <w:szCs w:val="22"/>
              </w:rPr>
            </w:pPr>
            <w:r w:rsidRPr="00406542">
              <w:rPr>
                <w:rFonts w:ascii="Arial" w:hAnsi="Arial" w:cs="Arial"/>
                <w:sz w:val="22"/>
                <w:szCs w:val="22"/>
              </w:rPr>
              <w:t>3.</w:t>
            </w:r>
            <w:r w:rsidR="000029C1" w:rsidRPr="00406542">
              <w:rPr>
                <w:rFonts w:ascii="Arial" w:hAnsi="Arial" w:cs="Arial"/>
                <w:sz w:val="22"/>
                <w:szCs w:val="22"/>
              </w:rPr>
              <w:t>4</w:t>
            </w:r>
            <w:r w:rsidRPr="00406542">
              <w:rPr>
                <w:rFonts w:ascii="Arial" w:hAnsi="Arial" w:cs="Arial"/>
                <w:sz w:val="22"/>
                <w:szCs w:val="22"/>
              </w:rPr>
              <w:t>k</w:t>
            </w:r>
          </w:p>
        </w:tc>
        <w:tc>
          <w:tcPr>
            <w:tcW w:w="1278"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60</w:t>
            </w:r>
            <w:r w:rsidR="00686D8A" w:rsidRPr="00406542">
              <w:rPr>
                <w:rFonts w:ascii="Arial" w:hAnsi="Arial" w:cs="Arial"/>
                <w:sz w:val="22"/>
                <w:szCs w:val="22"/>
              </w:rPr>
              <w:t>m</w:t>
            </w:r>
          </w:p>
        </w:tc>
        <w:tc>
          <w:tcPr>
            <w:tcW w:w="184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Blue</w:t>
            </w:r>
          </w:p>
        </w:tc>
        <w:tc>
          <w:tcPr>
            <w:tcW w:w="1351" w:type="dxa"/>
            <w:shd w:val="clear" w:color="auto" w:fill="FFFFFF"/>
          </w:tcPr>
          <w:p w:rsidR="00686D8A" w:rsidRPr="00406542" w:rsidRDefault="00686D8A" w:rsidP="000029C1">
            <w:pPr>
              <w:jc w:val="center"/>
              <w:rPr>
                <w:rFonts w:ascii="Arial" w:hAnsi="Arial" w:cs="Arial"/>
                <w:sz w:val="22"/>
                <w:szCs w:val="22"/>
              </w:rPr>
            </w:pPr>
            <w:r w:rsidRPr="00406542">
              <w:rPr>
                <w:rFonts w:ascii="Arial" w:hAnsi="Arial" w:cs="Arial"/>
                <w:sz w:val="22"/>
                <w:szCs w:val="22"/>
              </w:rPr>
              <w:t>7.</w:t>
            </w:r>
            <w:r w:rsidR="000029C1" w:rsidRPr="00406542">
              <w:rPr>
                <w:rFonts w:ascii="Arial" w:hAnsi="Arial" w:cs="Arial"/>
                <w:sz w:val="22"/>
                <w:szCs w:val="22"/>
              </w:rPr>
              <w:t>7</w:t>
            </w:r>
            <w:r w:rsidRPr="00406542">
              <w:rPr>
                <w:rFonts w:ascii="Arial" w:hAnsi="Arial" w:cs="Arial"/>
                <w:sz w:val="22"/>
                <w:szCs w:val="22"/>
              </w:rPr>
              <w:t>k</w:t>
            </w:r>
          </w:p>
        </w:tc>
        <w:tc>
          <w:tcPr>
            <w:tcW w:w="1596" w:type="dxa"/>
            <w:shd w:val="clear" w:color="auto" w:fill="FFFFFF"/>
          </w:tcPr>
          <w:p w:rsidR="00686D8A" w:rsidRPr="00406542" w:rsidRDefault="00686D8A" w:rsidP="00155751">
            <w:pPr>
              <w:jc w:val="center"/>
              <w:rPr>
                <w:rFonts w:ascii="Arial" w:hAnsi="Arial" w:cs="Arial"/>
                <w:sz w:val="22"/>
                <w:szCs w:val="22"/>
              </w:rPr>
            </w:pPr>
            <w:r w:rsidRPr="00406542">
              <w:rPr>
                <w:rFonts w:ascii="Arial" w:hAnsi="Arial" w:cs="Arial"/>
                <w:sz w:val="22"/>
                <w:szCs w:val="22"/>
              </w:rPr>
              <w:t>185m</w:t>
            </w:r>
          </w:p>
        </w:tc>
      </w:tr>
      <w:tr w:rsidR="00686D8A" w:rsidRPr="00406542" w:rsidTr="00155751">
        <w:tc>
          <w:tcPr>
            <w:tcW w:w="1809"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Light Green</w:t>
            </w:r>
          </w:p>
        </w:tc>
        <w:tc>
          <w:tcPr>
            <w:tcW w:w="1701" w:type="dxa"/>
            <w:shd w:val="clear" w:color="auto" w:fill="FFFFFF"/>
          </w:tcPr>
          <w:p w:rsidR="00686D8A" w:rsidRPr="00406542" w:rsidRDefault="000029C1" w:rsidP="000029C1">
            <w:pPr>
              <w:jc w:val="center"/>
              <w:rPr>
                <w:rFonts w:ascii="Arial" w:hAnsi="Arial" w:cs="Arial"/>
                <w:sz w:val="22"/>
                <w:szCs w:val="22"/>
              </w:rPr>
            </w:pPr>
            <w:r w:rsidRPr="00406542">
              <w:rPr>
                <w:rFonts w:ascii="Arial" w:hAnsi="Arial" w:cs="Arial"/>
                <w:sz w:val="22"/>
                <w:szCs w:val="22"/>
              </w:rPr>
              <w:t>4.3</w:t>
            </w:r>
            <w:r w:rsidR="00686D8A" w:rsidRPr="00406542">
              <w:rPr>
                <w:rFonts w:ascii="Arial" w:hAnsi="Arial" w:cs="Arial"/>
                <w:sz w:val="22"/>
                <w:szCs w:val="22"/>
              </w:rPr>
              <w:t>k</w:t>
            </w:r>
          </w:p>
        </w:tc>
        <w:tc>
          <w:tcPr>
            <w:tcW w:w="1278"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95</w:t>
            </w:r>
            <w:r w:rsidR="00686D8A" w:rsidRPr="00406542">
              <w:rPr>
                <w:rFonts w:ascii="Arial" w:hAnsi="Arial" w:cs="Arial"/>
                <w:sz w:val="22"/>
                <w:szCs w:val="22"/>
              </w:rPr>
              <w:t>m</w:t>
            </w:r>
          </w:p>
        </w:tc>
        <w:tc>
          <w:tcPr>
            <w:tcW w:w="1841" w:type="dxa"/>
          </w:tcPr>
          <w:p w:rsidR="00686D8A" w:rsidRPr="00406542" w:rsidRDefault="00686D8A" w:rsidP="00155751">
            <w:pPr>
              <w:jc w:val="both"/>
              <w:rPr>
                <w:rFonts w:ascii="Arial" w:hAnsi="Arial" w:cs="Arial"/>
                <w:b/>
                <w:sz w:val="22"/>
                <w:szCs w:val="22"/>
              </w:rPr>
            </w:pPr>
            <w:r w:rsidRPr="00406542">
              <w:rPr>
                <w:rFonts w:ascii="Arial" w:hAnsi="Arial" w:cs="Arial"/>
                <w:b/>
                <w:sz w:val="22"/>
                <w:szCs w:val="22"/>
              </w:rPr>
              <w:t>Brown</w:t>
            </w:r>
          </w:p>
        </w:tc>
        <w:tc>
          <w:tcPr>
            <w:tcW w:w="1351" w:type="dxa"/>
            <w:shd w:val="clear" w:color="auto" w:fill="FFFFFF"/>
          </w:tcPr>
          <w:p w:rsidR="00686D8A" w:rsidRPr="00406542" w:rsidRDefault="000029C1" w:rsidP="00155751">
            <w:pPr>
              <w:jc w:val="center"/>
              <w:rPr>
                <w:rFonts w:ascii="Arial" w:hAnsi="Arial" w:cs="Arial"/>
                <w:sz w:val="22"/>
                <w:szCs w:val="22"/>
              </w:rPr>
            </w:pPr>
            <w:r w:rsidRPr="00406542">
              <w:rPr>
                <w:rFonts w:ascii="Arial" w:hAnsi="Arial" w:cs="Arial"/>
                <w:sz w:val="22"/>
                <w:szCs w:val="22"/>
              </w:rPr>
              <w:t>10.2</w:t>
            </w:r>
            <w:r w:rsidR="00686D8A" w:rsidRPr="00406542">
              <w:rPr>
                <w:rFonts w:ascii="Arial" w:hAnsi="Arial" w:cs="Arial"/>
                <w:sz w:val="22"/>
                <w:szCs w:val="22"/>
              </w:rPr>
              <w:t>k</w:t>
            </w:r>
          </w:p>
        </w:tc>
        <w:tc>
          <w:tcPr>
            <w:tcW w:w="1596" w:type="dxa"/>
            <w:shd w:val="clear" w:color="auto" w:fill="FFFFFF"/>
          </w:tcPr>
          <w:p w:rsidR="00686D8A" w:rsidRPr="00406542" w:rsidRDefault="00686D8A" w:rsidP="000029C1">
            <w:pPr>
              <w:jc w:val="center"/>
              <w:rPr>
                <w:rFonts w:ascii="Arial" w:hAnsi="Arial" w:cs="Arial"/>
                <w:sz w:val="22"/>
                <w:szCs w:val="22"/>
              </w:rPr>
            </w:pPr>
            <w:r w:rsidRPr="00406542">
              <w:rPr>
                <w:rFonts w:ascii="Arial" w:hAnsi="Arial" w:cs="Arial"/>
                <w:sz w:val="22"/>
                <w:szCs w:val="22"/>
              </w:rPr>
              <w:t>2</w:t>
            </w:r>
            <w:r w:rsidR="000029C1" w:rsidRPr="00406542">
              <w:rPr>
                <w:rFonts w:ascii="Arial" w:hAnsi="Arial" w:cs="Arial"/>
                <w:sz w:val="22"/>
                <w:szCs w:val="22"/>
              </w:rPr>
              <w:t>15</w:t>
            </w:r>
            <w:r w:rsidRPr="00406542">
              <w:rPr>
                <w:rFonts w:ascii="Arial" w:hAnsi="Arial" w:cs="Arial"/>
                <w:sz w:val="22"/>
                <w:szCs w:val="22"/>
              </w:rPr>
              <w:t>m</w:t>
            </w:r>
          </w:p>
        </w:tc>
      </w:tr>
    </w:tbl>
    <w:p w:rsidR="008D2C99" w:rsidRPr="00406542" w:rsidRDefault="008D2C99" w:rsidP="008D2C99">
      <w:pPr>
        <w:jc w:val="both"/>
        <w:rPr>
          <w:rFonts w:ascii="Arial" w:hAnsi="Arial" w:cs="Arial"/>
          <w:b/>
          <w:bCs/>
          <w:sz w:val="22"/>
          <w:szCs w:val="22"/>
          <w:u w:val="single"/>
        </w:rPr>
      </w:pPr>
    </w:p>
    <w:p w:rsidR="008D2C99" w:rsidRPr="00406542" w:rsidRDefault="008D2C99" w:rsidP="008D2C99">
      <w:pPr>
        <w:jc w:val="both"/>
        <w:rPr>
          <w:rFonts w:ascii="Arial" w:hAnsi="Arial" w:cs="Arial"/>
          <w:sz w:val="22"/>
          <w:szCs w:val="22"/>
        </w:rPr>
      </w:pPr>
      <w:r w:rsidRPr="00406542">
        <w:rPr>
          <w:rFonts w:ascii="Arial" w:hAnsi="Arial" w:cs="Arial"/>
          <w:b/>
          <w:bCs/>
          <w:sz w:val="22"/>
          <w:szCs w:val="22"/>
          <w:u w:val="single"/>
        </w:rPr>
        <w:t>Start and Finish</w:t>
      </w:r>
      <w:r w:rsidRPr="00406542">
        <w:rPr>
          <w:rFonts w:ascii="Arial" w:hAnsi="Arial" w:cs="Arial"/>
          <w:sz w:val="22"/>
          <w:szCs w:val="22"/>
        </w:rPr>
        <w:t xml:space="preserve"> The Start and Finish are approximately 400m from Assembly and will be clearly marked. </w:t>
      </w:r>
      <w:r w:rsidRPr="00406542">
        <w:rPr>
          <w:rFonts w:ascii="Arial" w:hAnsi="Arial" w:cs="Arial"/>
          <w:sz w:val="22"/>
          <w:szCs w:val="22"/>
          <w:u w:val="single"/>
        </w:rPr>
        <w:t>The Finish will be un-manned</w:t>
      </w:r>
      <w:r w:rsidRPr="00406542">
        <w:rPr>
          <w:rFonts w:ascii="Arial" w:hAnsi="Arial" w:cs="Arial"/>
          <w:sz w:val="22"/>
          <w:szCs w:val="22"/>
        </w:rPr>
        <w:t>.</w:t>
      </w:r>
    </w:p>
    <w:p w:rsidR="00686D8A" w:rsidRPr="00406542" w:rsidRDefault="00686D8A" w:rsidP="00686D8A">
      <w:pPr>
        <w:rPr>
          <w:rFonts w:ascii="Arial" w:hAnsi="Arial" w:cs="Arial"/>
          <w:sz w:val="22"/>
          <w:szCs w:val="22"/>
        </w:rPr>
      </w:pPr>
    </w:p>
    <w:p w:rsidR="00686D8A" w:rsidRPr="00406542" w:rsidRDefault="00686D8A" w:rsidP="00686D8A">
      <w:pPr>
        <w:jc w:val="both"/>
        <w:rPr>
          <w:sz w:val="22"/>
          <w:szCs w:val="22"/>
        </w:rPr>
      </w:pPr>
      <w:r w:rsidRPr="00406542">
        <w:rPr>
          <w:rFonts w:ascii="Arial" w:hAnsi="Arial" w:cs="Arial"/>
          <w:sz w:val="22"/>
          <w:szCs w:val="22"/>
        </w:rPr>
        <w:t xml:space="preserve">There will </w:t>
      </w:r>
      <w:r w:rsidR="0083105C" w:rsidRPr="00406542">
        <w:rPr>
          <w:rFonts w:ascii="Arial" w:hAnsi="Arial" w:cs="Arial"/>
          <w:sz w:val="22"/>
          <w:szCs w:val="22"/>
        </w:rPr>
        <w:t xml:space="preserve">unfortunately be </w:t>
      </w:r>
      <w:r w:rsidR="0083105C" w:rsidRPr="00406542">
        <w:rPr>
          <w:rFonts w:ascii="Arial" w:hAnsi="Arial" w:cs="Arial"/>
          <w:b/>
          <w:sz w:val="22"/>
          <w:szCs w:val="22"/>
        </w:rPr>
        <w:t>NO STRING COURSE</w:t>
      </w:r>
      <w:r w:rsidRPr="00406542">
        <w:rPr>
          <w:rFonts w:ascii="Arial" w:hAnsi="Arial" w:cs="Arial"/>
          <w:sz w:val="22"/>
          <w:szCs w:val="22"/>
        </w:rPr>
        <w:t xml:space="preserve"> </w:t>
      </w:r>
      <w:r w:rsidR="0083105C" w:rsidRPr="00406542">
        <w:rPr>
          <w:rFonts w:ascii="Arial" w:hAnsi="Arial" w:cs="Arial"/>
          <w:sz w:val="22"/>
          <w:szCs w:val="22"/>
        </w:rPr>
        <w:t>at this event due to a late change in the location of parking and Assembly, and other issues. We apologise for this if it causes any inconvenience and disappointment.</w:t>
      </w:r>
    </w:p>
    <w:p w:rsidR="00686D8A" w:rsidRPr="00406542" w:rsidRDefault="00686D8A" w:rsidP="00686D8A">
      <w:pPr>
        <w:jc w:val="both"/>
        <w:rPr>
          <w:rFonts w:ascii="Arial" w:hAnsi="Arial" w:cs="Arial"/>
          <w:b/>
          <w:bCs/>
          <w:sz w:val="22"/>
          <w:szCs w:val="22"/>
        </w:rPr>
      </w:pPr>
    </w:p>
    <w:p w:rsidR="00686D8A" w:rsidRPr="00406542" w:rsidRDefault="00686D8A" w:rsidP="00686D8A">
      <w:pPr>
        <w:jc w:val="both"/>
        <w:rPr>
          <w:rFonts w:ascii="Arial" w:hAnsi="Arial" w:cs="Arial"/>
          <w:b/>
          <w:bCs/>
          <w:sz w:val="22"/>
          <w:szCs w:val="22"/>
        </w:rPr>
      </w:pPr>
      <w:r w:rsidRPr="00406542">
        <w:rPr>
          <w:rFonts w:ascii="Arial" w:hAnsi="Arial" w:cs="Arial"/>
          <w:b/>
          <w:bCs/>
          <w:sz w:val="22"/>
          <w:szCs w:val="22"/>
        </w:rPr>
        <w:t>Registration:</w:t>
      </w:r>
      <w:r w:rsidRPr="00406542">
        <w:rPr>
          <w:rFonts w:ascii="Arial" w:hAnsi="Arial" w:cs="Arial"/>
          <w:b/>
          <w:bCs/>
          <w:sz w:val="22"/>
          <w:szCs w:val="22"/>
        </w:rPr>
        <w:tab/>
        <w:t>10.00 – 12.00</w:t>
      </w:r>
    </w:p>
    <w:p w:rsidR="00686D8A" w:rsidRPr="00406542" w:rsidRDefault="00686D8A" w:rsidP="00686D8A">
      <w:pPr>
        <w:jc w:val="both"/>
        <w:rPr>
          <w:rFonts w:ascii="Arial" w:hAnsi="Arial" w:cs="Arial"/>
          <w:b/>
          <w:bCs/>
          <w:sz w:val="22"/>
          <w:szCs w:val="22"/>
        </w:rPr>
      </w:pPr>
      <w:r w:rsidRPr="00406542">
        <w:rPr>
          <w:rFonts w:ascii="Arial" w:hAnsi="Arial" w:cs="Arial"/>
          <w:b/>
          <w:bCs/>
          <w:sz w:val="22"/>
          <w:szCs w:val="22"/>
        </w:rPr>
        <w:t>Start Times:</w:t>
      </w:r>
      <w:r w:rsidRPr="00406542">
        <w:rPr>
          <w:rFonts w:ascii="Arial" w:hAnsi="Arial" w:cs="Arial"/>
          <w:b/>
          <w:bCs/>
          <w:sz w:val="22"/>
          <w:szCs w:val="22"/>
        </w:rPr>
        <w:tab/>
      </w:r>
      <w:r w:rsidRPr="00406542">
        <w:rPr>
          <w:rFonts w:ascii="Arial" w:hAnsi="Arial" w:cs="Arial"/>
          <w:b/>
          <w:bCs/>
          <w:sz w:val="22"/>
          <w:szCs w:val="22"/>
        </w:rPr>
        <w:tab/>
        <w:t>10.30 – 12.30</w:t>
      </w:r>
    </w:p>
    <w:p w:rsidR="00686D8A" w:rsidRPr="00406542" w:rsidRDefault="00686D8A" w:rsidP="00686D8A">
      <w:pPr>
        <w:jc w:val="both"/>
        <w:rPr>
          <w:rFonts w:ascii="Arial" w:hAnsi="Arial" w:cs="Arial"/>
          <w:b/>
          <w:bCs/>
          <w:sz w:val="22"/>
          <w:szCs w:val="22"/>
        </w:rPr>
      </w:pPr>
    </w:p>
    <w:p w:rsidR="00686D8A" w:rsidRPr="00406542" w:rsidRDefault="00686D8A" w:rsidP="00686D8A">
      <w:pPr>
        <w:jc w:val="both"/>
        <w:rPr>
          <w:rFonts w:ascii="Arial" w:hAnsi="Arial" w:cs="Arial"/>
          <w:b/>
          <w:bCs/>
          <w:sz w:val="22"/>
          <w:szCs w:val="22"/>
        </w:rPr>
      </w:pPr>
      <w:r w:rsidRPr="00406542">
        <w:rPr>
          <w:rFonts w:ascii="Arial" w:hAnsi="Arial" w:cs="Arial"/>
          <w:b/>
          <w:bCs/>
          <w:sz w:val="22"/>
          <w:szCs w:val="22"/>
        </w:rPr>
        <w:t>(We would appreciate it if those competitors who think they may take 2hrs or more to complete the course would start earlier, rather than later! Thanks)</w:t>
      </w:r>
    </w:p>
    <w:p w:rsidR="00686D8A" w:rsidRPr="00406542" w:rsidRDefault="00686D8A" w:rsidP="00686D8A">
      <w:pPr>
        <w:jc w:val="both"/>
        <w:rPr>
          <w:rFonts w:ascii="Arial" w:hAnsi="Arial" w:cs="Arial"/>
          <w:b/>
          <w:bCs/>
          <w:sz w:val="22"/>
          <w:szCs w:val="22"/>
        </w:rPr>
      </w:pPr>
    </w:p>
    <w:p w:rsidR="00686D8A" w:rsidRPr="00406542" w:rsidRDefault="00686D8A" w:rsidP="00686D8A">
      <w:pPr>
        <w:jc w:val="both"/>
        <w:rPr>
          <w:rFonts w:ascii="Arial" w:hAnsi="Arial" w:cs="Arial"/>
          <w:b/>
          <w:bCs/>
          <w:sz w:val="22"/>
          <w:szCs w:val="22"/>
        </w:rPr>
      </w:pPr>
      <w:r w:rsidRPr="00406542">
        <w:rPr>
          <w:rFonts w:ascii="Arial" w:hAnsi="Arial" w:cs="Arial"/>
          <w:b/>
          <w:bCs/>
          <w:sz w:val="22"/>
          <w:szCs w:val="22"/>
        </w:rPr>
        <w:t>COURSES CLOSE AT 14.30</w:t>
      </w:r>
    </w:p>
    <w:p w:rsidR="009F44F6" w:rsidRPr="00406542" w:rsidRDefault="009F44F6" w:rsidP="00686D8A">
      <w:pPr>
        <w:jc w:val="both"/>
        <w:rPr>
          <w:rFonts w:ascii="Arial" w:hAnsi="Arial" w:cs="Arial"/>
          <w:b/>
          <w:bCs/>
          <w:sz w:val="22"/>
          <w:szCs w:val="22"/>
        </w:rPr>
      </w:pPr>
    </w:p>
    <w:p w:rsidR="00686D8A" w:rsidRPr="00406542" w:rsidRDefault="009F44F6" w:rsidP="00686D8A">
      <w:pPr>
        <w:jc w:val="both"/>
        <w:rPr>
          <w:rFonts w:ascii="Arial" w:hAnsi="Arial" w:cs="Arial"/>
          <w:color w:val="000000"/>
          <w:sz w:val="22"/>
          <w:szCs w:val="22"/>
        </w:rPr>
      </w:pPr>
      <w:r w:rsidRPr="00406542">
        <w:rPr>
          <w:rFonts w:ascii="Arial" w:hAnsi="Arial" w:cs="Arial"/>
          <w:b/>
          <w:sz w:val="22"/>
          <w:szCs w:val="22"/>
        </w:rPr>
        <w:t>As usual all competitors MUST report to download even if they do not finish their course.</w:t>
      </w:r>
      <w:r w:rsidRPr="00406542">
        <w:rPr>
          <w:rFonts w:ascii="Arial" w:hAnsi="Arial"/>
          <w:color w:val="000000"/>
          <w:sz w:val="22"/>
          <w:szCs w:val="22"/>
        </w:rPr>
        <w:t xml:space="preserve"> </w:t>
      </w:r>
      <w:r w:rsidRPr="00406542">
        <w:rPr>
          <w:rFonts w:ascii="Arial" w:hAnsi="Arial"/>
          <w:b/>
          <w:bCs/>
          <w:color w:val="000000"/>
          <w:sz w:val="22"/>
          <w:szCs w:val="22"/>
        </w:rPr>
        <w:t>ALL</w:t>
      </w:r>
      <w:r w:rsidRPr="00406542">
        <w:rPr>
          <w:rFonts w:ascii="Arial" w:hAnsi="Arial"/>
          <w:color w:val="000000"/>
          <w:sz w:val="22"/>
          <w:szCs w:val="22"/>
        </w:rPr>
        <w:t xml:space="preserve"> competitors are advised to carry a whistle and to wear full leg cover as there are brambles in places. T</w:t>
      </w:r>
      <w:r w:rsidRPr="00406542">
        <w:rPr>
          <w:rFonts w:ascii="Arial" w:hAnsi="Arial" w:cs="Arial"/>
          <w:color w:val="000000"/>
          <w:sz w:val="22"/>
          <w:szCs w:val="22"/>
        </w:rPr>
        <w:t>he wearing of cagoules may be required, dependent on the weather conditions.  Advisory notices will be displayed in the Assembly area.</w:t>
      </w:r>
    </w:p>
    <w:p w:rsidR="009F44F6" w:rsidRPr="00406542" w:rsidRDefault="009F44F6" w:rsidP="00686D8A">
      <w:pPr>
        <w:jc w:val="both"/>
        <w:rPr>
          <w:rFonts w:ascii="Arial" w:hAnsi="Arial" w:cs="Arial"/>
          <w:color w:val="000000"/>
          <w:sz w:val="22"/>
          <w:szCs w:val="22"/>
        </w:rPr>
      </w:pPr>
    </w:p>
    <w:p w:rsidR="009F44F6" w:rsidRPr="00406542" w:rsidRDefault="009F44F6" w:rsidP="00686D8A">
      <w:pPr>
        <w:jc w:val="both"/>
        <w:rPr>
          <w:rFonts w:ascii="Arial" w:hAnsi="Arial" w:cs="Arial"/>
          <w:color w:val="000000"/>
          <w:sz w:val="22"/>
          <w:szCs w:val="22"/>
        </w:rPr>
      </w:pPr>
      <w:r w:rsidRPr="00406542">
        <w:rPr>
          <w:rFonts w:ascii="Arial" w:hAnsi="Arial" w:cs="Arial"/>
          <w:b/>
          <w:color w:val="000000"/>
          <w:sz w:val="22"/>
          <w:szCs w:val="22"/>
        </w:rPr>
        <w:t xml:space="preserve">Safety Bearing: </w:t>
      </w:r>
      <w:r w:rsidRPr="00406542">
        <w:rPr>
          <w:rFonts w:ascii="Arial" w:hAnsi="Arial" w:cs="Arial"/>
          <w:color w:val="000000"/>
          <w:sz w:val="22"/>
          <w:szCs w:val="22"/>
        </w:rPr>
        <w:t xml:space="preserve">if you are lost and on the east side of the map, head West until you hit the main track running SE/NW; or if you are on the west side of the map, head East to the same track. </w:t>
      </w:r>
    </w:p>
    <w:p w:rsidR="00406542" w:rsidRDefault="00406542" w:rsidP="00686D8A">
      <w:pPr>
        <w:jc w:val="both"/>
        <w:rPr>
          <w:rFonts w:ascii="Arial" w:hAnsi="Arial" w:cs="Arial"/>
          <w:b/>
          <w:bCs/>
          <w:sz w:val="22"/>
          <w:szCs w:val="22"/>
        </w:rPr>
      </w:pPr>
    </w:p>
    <w:p w:rsidR="00406542" w:rsidRDefault="00406542" w:rsidP="00686D8A">
      <w:pPr>
        <w:jc w:val="both"/>
        <w:rPr>
          <w:rFonts w:ascii="Arial" w:hAnsi="Arial" w:cs="Arial"/>
          <w:b/>
          <w:bCs/>
          <w:sz w:val="22"/>
          <w:szCs w:val="22"/>
        </w:rPr>
      </w:pPr>
    </w:p>
    <w:p w:rsidR="00406542" w:rsidRDefault="00406542" w:rsidP="00686D8A">
      <w:pPr>
        <w:jc w:val="both"/>
        <w:rPr>
          <w:rFonts w:ascii="Arial" w:hAnsi="Arial" w:cs="Arial"/>
          <w:b/>
          <w:bCs/>
          <w:sz w:val="22"/>
          <w:szCs w:val="22"/>
        </w:rPr>
      </w:pPr>
    </w:p>
    <w:p w:rsidR="00406542" w:rsidRDefault="00406542" w:rsidP="00686D8A">
      <w:pPr>
        <w:jc w:val="both"/>
        <w:rPr>
          <w:rFonts w:ascii="Arial" w:hAnsi="Arial" w:cs="Arial"/>
          <w:b/>
          <w:bCs/>
          <w:sz w:val="22"/>
          <w:szCs w:val="22"/>
        </w:rPr>
      </w:pPr>
    </w:p>
    <w:p w:rsidR="00406542" w:rsidRDefault="00406542" w:rsidP="00686D8A">
      <w:pPr>
        <w:jc w:val="both"/>
        <w:rPr>
          <w:rFonts w:ascii="Arial" w:hAnsi="Arial" w:cs="Arial"/>
          <w:b/>
          <w:bCs/>
          <w:sz w:val="22"/>
          <w:szCs w:val="22"/>
        </w:rPr>
      </w:pPr>
    </w:p>
    <w:p w:rsidR="00406542" w:rsidRDefault="00406542" w:rsidP="00686D8A">
      <w:pPr>
        <w:jc w:val="both"/>
        <w:rPr>
          <w:rFonts w:ascii="Arial" w:hAnsi="Arial" w:cs="Arial"/>
          <w:b/>
          <w:bCs/>
          <w:sz w:val="22"/>
          <w:szCs w:val="22"/>
        </w:rPr>
      </w:pPr>
    </w:p>
    <w:p w:rsidR="00406542" w:rsidRDefault="00406542" w:rsidP="00686D8A">
      <w:pPr>
        <w:jc w:val="both"/>
        <w:rPr>
          <w:rFonts w:ascii="Arial" w:hAnsi="Arial" w:cs="Arial"/>
          <w:b/>
          <w:bCs/>
          <w:sz w:val="22"/>
          <w:szCs w:val="22"/>
        </w:rPr>
      </w:pPr>
    </w:p>
    <w:p w:rsidR="00686D8A" w:rsidRPr="00406542" w:rsidRDefault="00686D8A" w:rsidP="00686D8A">
      <w:pPr>
        <w:jc w:val="both"/>
        <w:rPr>
          <w:rFonts w:ascii="Arial" w:hAnsi="Arial" w:cs="Arial"/>
          <w:b/>
          <w:sz w:val="22"/>
          <w:szCs w:val="22"/>
        </w:rPr>
      </w:pPr>
      <w:r w:rsidRPr="00406542">
        <w:rPr>
          <w:rFonts w:ascii="Arial" w:hAnsi="Arial" w:cs="Arial"/>
          <w:b/>
          <w:sz w:val="22"/>
          <w:szCs w:val="22"/>
          <w:u w:val="single"/>
        </w:rPr>
        <w:t>Procedure on the Day</w:t>
      </w:r>
      <w:r w:rsidRPr="00406542">
        <w:rPr>
          <w:rFonts w:ascii="Arial" w:hAnsi="Arial" w:cs="Arial"/>
          <w:b/>
          <w:sz w:val="22"/>
          <w:szCs w:val="22"/>
        </w:rPr>
        <w:t xml:space="preserve">:  </w:t>
      </w:r>
    </w:p>
    <w:p w:rsidR="00686D8A" w:rsidRPr="00406542" w:rsidRDefault="00686D8A" w:rsidP="00686D8A">
      <w:pPr>
        <w:jc w:val="both"/>
        <w:rPr>
          <w:rFonts w:ascii="Arial" w:hAnsi="Arial" w:cs="Arial"/>
          <w:sz w:val="22"/>
          <w:szCs w:val="22"/>
        </w:rPr>
      </w:pPr>
    </w:p>
    <w:p w:rsidR="00686D8A" w:rsidRPr="00406542" w:rsidRDefault="00686D8A" w:rsidP="00686D8A">
      <w:pPr>
        <w:rPr>
          <w:rFonts w:ascii="Arial" w:hAnsi="Arial"/>
          <w:b/>
          <w:bCs/>
          <w:i/>
          <w:iCs/>
          <w:sz w:val="22"/>
          <w:szCs w:val="22"/>
        </w:rPr>
      </w:pPr>
      <w:r w:rsidRPr="00406542">
        <w:rPr>
          <w:rFonts w:ascii="Arial" w:hAnsi="Arial"/>
          <w:b/>
          <w:bCs/>
          <w:i/>
          <w:iCs/>
          <w:sz w:val="22"/>
          <w:szCs w:val="22"/>
        </w:rPr>
        <w:t>For people who have NOT pre-entered</w:t>
      </w:r>
      <w:r w:rsidR="00320382" w:rsidRPr="00406542">
        <w:rPr>
          <w:rFonts w:ascii="Arial" w:hAnsi="Arial"/>
          <w:b/>
          <w:bCs/>
          <w:i/>
          <w:iCs/>
          <w:sz w:val="22"/>
          <w:szCs w:val="22"/>
        </w:rPr>
        <w:t xml:space="preserve"> (including all Yvette</w:t>
      </w:r>
      <w:r w:rsidR="002A2FC5" w:rsidRPr="00406542">
        <w:rPr>
          <w:rFonts w:ascii="Arial" w:hAnsi="Arial"/>
          <w:b/>
          <w:bCs/>
          <w:i/>
          <w:iCs/>
          <w:sz w:val="22"/>
          <w:szCs w:val="22"/>
        </w:rPr>
        <w:t xml:space="preserve"> </w:t>
      </w:r>
      <w:r w:rsidR="00320382" w:rsidRPr="00406542">
        <w:rPr>
          <w:rFonts w:ascii="Arial" w:hAnsi="Arial"/>
          <w:b/>
          <w:bCs/>
          <w:i/>
          <w:iCs/>
          <w:sz w:val="22"/>
          <w:szCs w:val="22"/>
        </w:rPr>
        <w:t>Baker Trophy competitors</w:t>
      </w:r>
      <w:r w:rsidR="002A2FC5" w:rsidRPr="00406542">
        <w:rPr>
          <w:rFonts w:ascii="Arial" w:hAnsi="Arial"/>
          <w:b/>
          <w:bCs/>
          <w:i/>
          <w:iCs/>
          <w:sz w:val="22"/>
          <w:szCs w:val="22"/>
        </w:rPr>
        <w:t>)</w:t>
      </w:r>
      <w:r w:rsidRPr="00406542">
        <w:rPr>
          <w:rFonts w:ascii="Arial" w:hAnsi="Arial"/>
          <w:b/>
          <w:bCs/>
          <w:i/>
          <w:iCs/>
          <w:sz w:val="22"/>
          <w:szCs w:val="22"/>
        </w:rPr>
        <w:t>:</w:t>
      </w:r>
    </w:p>
    <w:p w:rsidR="00686D8A" w:rsidRPr="00406542" w:rsidRDefault="00686D8A" w:rsidP="00686D8A">
      <w:pPr>
        <w:widowControl/>
        <w:numPr>
          <w:ilvl w:val="0"/>
          <w:numId w:val="1"/>
        </w:numPr>
        <w:tabs>
          <w:tab w:val="clear" w:pos="432"/>
          <w:tab w:val="num" w:pos="720"/>
        </w:tabs>
        <w:ind w:left="720" w:hanging="360"/>
        <w:rPr>
          <w:rFonts w:ascii="Arial" w:hAnsi="Arial"/>
          <w:color w:val="000000"/>
          <w:sz w:val="22"/>
          <w:szCs w:val="22"/>
        </w:rPr>
      </w:pPr>
      <w:r w:rsidRPr="00406542">
        <w:rPr>
          <w:rFonts w:ascii="Arial" w:hAnsi="Arial"/>
          <w:color w:val="000000"/>
          <w:sz w:val="22"/>
          <w:szCs w:val="22"/>
        </w:rPr>
        <w:t xml:space="preserve">Entry on Day (EOD) form given out on entering the car park. Complete the form and then go to </w:t>
      </w:r>
      <w:r w:rsidRPr="00406542">
        <w:rPr>
          <w:rFonts w:ascii="Arial" w:hAnsi="Arial"/>
          <w:color w:val="000000"/>
          <w:sz w:val="22"/>
          <w:szCs w:val="22"/>
          <w:u w:val="single"/>
        </w:rPr>
        <w:t>EOD</w:t>
      </w:r>
      <w:r w:rsidRPr="00406542">
        <w:rPr>
          <w:rFonts w:ascii="Arial" w:hAnsi="Arial"/>
          <w:color w:val="000000"/>
          <w:sz w:val="22"/>
          <w:szCs w:val="22"/>
        </w:rPr>
        <w:t xml:space="preserve"> tent. </w:t>
      </w:r>
      <w:r w:rsidR="002A2FC5" w:rsidRPr="00406542">
        <w:rPr>
          <w:rFonts w:ascii="Arial" w:hAnsi="Arial"/>
          <w:b/>
          <w:color w:val="000000"/>
          <w:sz w:val="22"/>
          <w:szCs w:val="22"/>
        </w:rPr>
        <w:t>NOTE: for YBT</w:t>
      </w:r>
      <w:r w:rsidR="00341A86" w:rsidRPr="00406542">
        <w:rPr>
          <w:rFonts w:ascii="Arial" w:hAnsi="Arial"/>
          <w:b/>
          <w:color w:val="000000"/>
          <w:sz w:val="22"/>
          <w:szCs w:val="22"/>
        </w:rPr>
        <w:t xml:space="preserve"> </w:t>
      </w:r>
      <w:r w:rsidR="002A2FC5" w:rsidRPr="00406542">
        <w:rPr>
          <w:rFonts w:ascii="Arial" w:hAnsi="Arial"/>
          <w:b/>
          <w:color w:val="000000"/>
          <w:sz w:val="22"/>
          <w:szCs w:val="22"/>
        </w:rPr>
        <w:t>competitors, it would be helpful if the team leader presented the EOD forms for the whole team</w:t>
      </w:r>
    </w:p>
    <w:p w:rsidR="00686D8A" w:rsidRPr="00406542" w:rsidRDefault="00686D8A" w:rsidP="00686D8A">
      <w:pPr>
        <w:widowControl/>
        <w:numPr>
          <w:ilvl w:val="0"/>
          <w:numId w:val="1"/>
        </w:numPr>
        <w:tabs>
          <w:tab w:val="clear" w:pos="432"/>
          <w:tab w:val="num" w:pos="720"/>
        </w:tabs>
        <w:ind w:left="720" w:hanging="360"/>
        <w:rPr>
          <w:rFonts w:ascii="Arial" w:hAnsi="Arial"/>
          <w:color w:val="000000"/>
          <w:sz w:val="22"/>
          <w:szCs w:val="22"/>
        </w:rPr>
      </w:pPr>
      <w:r w:rsidRPr="00406542">
        <w:rPr>
          <w:rFonts w:ascii="Arial" w:hAnsi="Arial"/>
          <w:color w:val="000000"/>
          <w:sz w:val="22"/>
          <w:szCs w:val="22"/>
        </w:rPr>
        <w:t>If you need to hire a dibber, write “Hire” on the EOD form beneath the words “Dibber No.”</w:t>
      </w:r>
    </w:p>
    <w:p w:rsidR="00686D8A" w:rsidRPr="00406542" w:rsidRDefault="00686D8A" w:rsidP="00686D8A">
      <w:pPr>
        <w:widowControl/>
        <w:numPr>
          <w:ilvl w:val="0"/>
          <w:numId w:val="1"/>
        </w:numPr>
        <w:tabs>
          <w:tab w:val="clear" w:pos="432"/>
          <w:tab w:val="num" w:pos="720"/>
        </w:tabs>
        <w:ind w:left="720" w:hanging="360"/>
        <w:rPr>
          <w:rFonts w:ascii="Arial" w:hAnsi="Arial"/>
          <w:color w:val="000000"/>
          <w:sz w:val="22"/>
          <w:szCs w:val="22"/>
        </w:rPr>
      </w:pPr>
      <w:r w:rsidRPr="00406542">
        <w:rPr>
          <w:rFonts w:ascii="Arial" w:hAnsi="Arial"/>
          <w:color w:val="000000"/>
          <w:sz w:val="22"/>
          <w:szCs w:val="22"/>
        </w:rPr>
        <w:t>Pay for the event and dibber (if applicable)</w:t>
      </w:r>
    </w:p>
    <w:p w:rsidR="00686D8A" w:rsidRPr="00406542" w:rsidRDefault="00686D8A" w:rsidP="00686D8A">
      <w:pPr>
        <w:widowControl/>
        <w:numPr>
          <w:ilvl w:val="0"/>
          <w:numId w:val="1"/>
        </w:numPr>
        <w:tabs>
          <w:tab w:val="clear" w:pos="432"/>
          <w:tab w:val="num" w:pos="720"/>
        </w:tabs>
        <w:ind w:left="720" w:hanging="360"/>
        <w:rPr>
          <w:rFonts w:ascii="Arial" w:hAnsi="Arial"/>
          <w:color w:val="000000"/>
          <w:sz w:val="22"/>
          <w:szCs w:val="22"/>
        </w:rPr>
      </w:pPr>
      <w:r w:rsidRPr="00406542">
        <w:rPr>
          <w:rFonts w:ascii="Arial" w:hAnsi="Arial"/>
          <w:color w:val="000000"/>
          <w:sz w:val="22"/>
          <w:szCs w:val="22"/>
        </w:rPr>
        <w:t xml:space="preserve">Go to </w:t>
      </w:r>
      <w:r w:rsidRPr="00406542">
        <w:rPr>
          <w:rFonts w:ascii="Arial" w:hAnsi="Arial"/>
          <w:color w:val="000000"/>
          <w:sz w:val="22"/>
          <w:szCs w:val="22"/>
          <w:u w:val="single"/>
        </w:rPr>
        <w:t>Registration/Download</w:t>
      </w:r>
      <w:r w:rsidRPr="00406542">
        <w:rPr>
          <w:rFonts w:ascii="Arial" w:hAnsi="Arial"/>
          <w:color w:val="000000"/>
          <w:sz w:val="22"/>
          <w:szCs w:val="22"/>
        </w:rPr>
        <w:t xml:space="preserve"> Tent </w:t>
      </w:r>
    </w:p>
    <w:p w:rsidR="00686D8A" w:rsidRPr="00406542" w:rsidRDefault="00686D8A" w:rsidP="00686D8A">
      <w:pPr>
        <w:widowControl/>
        <w:numPr>
          <w:ilvl w:val="0"/>
          <w:numId w:val="1"/>
        </w:numPr>
        <w:tabs>
          <w:tab w:val="clear" w:pos="432"/>
          <w:tab w:val="num" w:pos="720"/>
        </w:tabs>
        <w:ind w:left="720" w:hanging="360"/>
        <w:rPr>
          <w:rFonts w:ascii="Arial" w:hAnsi="Arial"/>
          <w:color w:val="000000"/>
          <w:sz w:val="22"/>
          <w:szCs w:val="22"/>
        </w:rPr>
      </w:pPr>
      <w:r w:rsidRPr="00406542">
        <w:rPr>
          <w:rFonts w:ascii="Arial" w:hAnsi="Arial"/>
          <w:color w:val="000000"/>
          <w:sz w:val="22"/>
          <w:szCs w:val="22"/>
        </w:rPr>
        <w:t>Go to start between 10.30 and 12.30</w:t>
      </w:r>
    </w:p>
    <w:p w:rsidR="00686D8A" w:rsidRPr="00406542" w:rsidRDefault="00686D8A" w:rsidP="00686D8A">
      <w:pPr>
        <w:rPr>
          <w:rFonts w:ascii="Arial" w:hAnsi="Arial"/>
          <w:color w:val="000000"/>
          <w:sz w:val="22"/>
          <w:szCs w:val="22"/>
        </w:rPr>
      </w:pPr>
    </w:p>
    <w:p w:rsidR="00686D8A" w:rsidRPr="00406542" w:rsidRDefault="00686D8A" w:rsidP="00686D8A">
      <w:pPr>
        <w:jc w:val="both"/>
        <w:rPr>
          <w:rFonts w:ascii="Arial" w:hAnsi="Arial" w:cs="Arial"/>
          <w:b/>
          <w:sz w:val="22"/>
          <w:szCs w:val="22"/>
          <w:u w:val="single"/>
        </w:rPr>
      </w:pPr>
      <w:r w:rsidRPr="00406542">
        <w:rPr>
          <w:rFonts w:ascii="Arial" w:hAnsi="Arial" w:cs="Arial"/>
          <w:b/>
          <w:sz w:val="22"/>
          <w:szCs w:val="22"/>
        </w:rPr>
        <w:t>NOTE: Entry on the day is available</w:t>
      </w:r>
      <w:r w:rsidRPr="00406542">
        <w:rPr>
          <w:rFonts w:ascii="Arial" w:hAnsi="Arial" w:cs="Arial"/>
          <w:sz w:val="22"/>
          <w:szCs w:val="22"/>
        </w:rPr>
        <w:t xml:space="preserve"> </w:t>
      </w:r>
      <w:r w:rsidRPr="00406542">
        <w:rPr>
          <w:rFonts w:ascii="Arial" w:hAnsi="Arial" w:cs="Arial"/>
          <w:b/>
          <w:sz w:val="22"/>
          <w:szCs w:val="22"/>
        </w:rPr>
        <w:t>while map stocks last</w:t>
      </w:r>
      <w:r w:rsidRPr="00406542">
        <w:rPr>
          <w:rFonts w:ascii="Arial" w:hAnsi="Arial" w:cs="Arial"/>
          <w:sz w:val="22"/>
          <w:szCs w:val="22"/>
        </w:rPr>
        <w:t xml:space="preserve">. </w:t>
      </w:r>
      <w:r w:rsidRPr="00406542">
        <w:rPr>
          <w:rFonts w:ascii="Arial" w:hAnsi="Arial" w:cs="Arial"/>
          <w:b/>
          <w:sz w:val="22"/>
          <w:szCs w:val="22"/>
          <w:u w:val="single"/>
        </w:rPr>
        <w:t>W</w:t>
      </w:r>
      <w:r w:rsidRPr="00406542">
        <w:rPr>
          <w:rFonts w:ascii="Arial" w:hAnsi="Arial"/>
          <w:b/>
          <w:color w:val="000000"/>
          <w:sz w:val="22"/>
          <w:szCs w:val="22"/>
          <w:u w:val="single"/>
        </w:rPr>
        <w:t>hen maps for your preferred course have run out, you must choose an alternative course.</w:t>
      </w:r>
    </w:p>
    <w:p w:rsidR="00686D8A" w:rsidRPr="00406542" w:rsidRDefault="00686D8A" w:rsidP="00686D8A">
      <w:pPr>
        <w:rPr>
          <w:rFonts w:ascii="Arial" w:hAnsi="Arial"/>
          <w:color w:val="000000"/>
          <w:sz w:val="22"/>
          <w:szCs w:val="22"/>
        </w:rPr>
      </w:pPr>
    </w:p>
    <w:p w:rsidR="00686D8A" w:rsidRPr="00406542" w:rsidRDefault="00686D8A" w:rsidP="00686D8A">
      <w:pPr>
        <w:rPr>
          <w:rFonts w:ascii="Arial" w:hAnsi="Arial"/>
          <w:b/>
          <w:bCs/>
          <w:i/>
          <w:iCs/>
          <w:sz w:val="22"/>
          <w:szCs w:val="22"/>
        </w:rPr>
      </w:pPr>
      <w:r w:rsidRPr="00406542">
        <w:rPr>
          <w:rFonts w:ascii="Arial" w:hAnsi="Arial"/>
          <w:b/>
          <w:bCs/>
          <w:i/>
          <w:iCs/>
          <w:sz w:val="22"/>
          <w:szCs w:val="22"/>
        </w:rPr>
        <w:t>For people who have pre-entered but require a Dibber:</w:t>
      </w:r>
    </w:p>
    <w:p w:rsidR="00686D8A" w:rsidRPr="00406542" w:rsidRDefault="00686D8A" w:rsidP="00686D8A">
      <w:pPr>
        <w:ind w:left="360"/>
        <w:rPr>
          <w:rFonts w:ascii="Arial" w:hAnsi="Arial"/>
          <w:color w:val="000000"/>
          <w:sz w:val="22"/>
          <w:szCs w:val="22"/>
        </w:rPr>
      </w:pPr>
      <w:r w:rsidRPr="00406542">
        <w:rPr>
          <w:rFonts w:ascii="Arial" w:hAnsi="Arial"/>
          <w:color w:val="000000"/>
          <w:sz w:val="22"/>
          <w:szCs w:val="22"/>
        </w:rPr>
        <w:t xml:space="preserve">1)  Collect allocated S.I. dibber at </w:t>
      </w:r>
      <w:r w:rsidRPr="00406542">
        <w:rPr>
          <w:rFonts w:ascii="Arial" w:hAnsi="Arial"/>
          <w:color w:val="000000"/>
          <w:sz w:val="22"/>
          <w:szCs w:val="22"/>
          <w:u w:val="single"/>
        </w:rPr>
        <w:t>Enquiries</w:t>
      </w:r>
      <w:r w:rsidRPr="00406542">
        <w:rPr>
          <w:rFonts w:ascii="Arial" w:hAnsi="Arial"/>
          <w:color w:val="000000"/>
          <w:sz w:val="22"/>
          <w:szCs w:val="22"/>
        </w:rPr>
        <w:t xml:space="preserve"> tent </w:t>
      </w:r>
    </w:p>
    <w:p w:rsidR="00686D8A" w:rsidRPr="00406542" w:rsidRDefault="00686D8A" w:rsidP="00686D8A">
      <w:pPr>
        <w:rPr>
          <w:rFonts w:ascii="Arial" w:hAnsi="Arial"/>
          <w:color w:val="000000"/>
          <w:sz w:val="22"/>
          <w:szCs w:val="22"/>
        </w:rPr>
      </w:pPr>
      <w:r w:rsidRPr="00406542">
        <w:rPr>
          <w:rFonts w:ascii="Arial" w:hAnsi="Arial"/>
          <w:color w:val="000000"/>
          <w:sz w:val="22"/>
          <w:szCs w:val="22"/>
        </w:rPr>
        <w:t xml:space="preserve">      2)  Go to start between 10.30 and 12.30</w:t>
      </w:r>
    </w:p>
    <w:p w:rsidR="00686D8A" w:rsidRPr="00406542" w:rsidRDefault="00686D8A" w:rsidP="00686D8A">
      <w:pPr>
        <w:rPr>
          <w:rFonts w:ascii="Arial" w:hAnsi="Arial"/>
          <w:color w:val="000000"/>
          <w:sz w:val="22"/>
          <w:szCs w:val="22"/>
        </w:rPr>
      </w:pPr>
    </w:p>
    <w:p w:rsidR="00686D8A" w:rsidRPr="00406542" w:rsidRDefault="00686D8A" w:rsidP="00686D8A">
      <w:pPr>
        <w:rPr>
          <w:rFonts w:ascii="Arial" w:hAnsi="Arial"/>
          <w:b/>
          <w:bCs/>
          <w:i/>
          <w:iCs/>
          <w:sz w:val="22"/>
          <w:szCs w:val="22"/>
        </w:rPr>
      </w:pPr>
      <w:r w:rsidRPr="00406542">
        <w:rPr>
          <w:rFonts w:ascii="Arial" w:hAnsi="Arial"/>
          <w:b/>
          <w:bCs/>
          <w:i/>
          <w:iCs/>
          <w:sz w:val="22"/>
          <w:szCs w:val="22"/>
        </w:rPr>
        <w:t>For people who have pre-entered with their own Dibber:</w:t>
      </w:r>
    </w:p>
    <w:p w:rsidR="00686D8A" w:rsidRPr="00406542" w:rsidRDefault="00686D8A" w:rsidP="00686D8A">
      <w:pPr>
        <w:widowControl/>
        <w:numPr>
          <w:ilvl w:val="1"/>
          <w:numId w:val="2"/>
        </w:numPr>
        <w:rPr>
          <w:rFonts w:ascii="Arial" w:hAnsi="Arial"/>
          <w:color w:val="000000"/>
          <w:sz w:val="22"/>
          <w:szCs w:val="22"/>
        </w:rPr>
      </w:pPr>
      <w:r w:rsidRPr="00406542">
        <w:rPr>
          <w:rFonts w:ascii="Arial" w:hAnsi="Arial"/>
          <w:color w:val="000000"/>
          <w:sz w:val="22"/>
          <w:szCs w:val="22"/>
        </w:rPr>
        <w:t>Go to start between 10.30 and 12.30</w:t>
      </w:r>
    </w:p>
    <w:p w:rsidR="00686D8A" w:rsidRPr="00406542" w:rsidRDefault="00686D8A" w:rsidP="00686D8A">
      <w:pPr>
        <w:ind w:left="1080"/>
        <w:jc w:val="both"/>
        <w:rPr>
          <w:rFonts w:ascii="Arial" w:hAnsi="Arial" w:cs="Arial"/>
          <w:sz w:val="22"/>
          <w:szCs w:val="22"/>
        </w:rPr>
      </w:pPr>
    </w:p>
    <w:p w:rsidR="00686D8A" w:rsidRPr="00406542" w:rsidRDefault="00686D8A" w:rsidP="00686D8A">
      <w:pPr>
        <w:jc w:val="both"/>
        <w:rPr>
          <w:rFonts w:ascii="Arial" w:hAnsi="Arial" w:cs="Arial"/>
          <w:b/>
          <w:bCs/>
          <w:sz w:val="22"/>
          <w:szCs w:val="22"/>
        </w:rPr>
      </w:pPr>
      <w:r w:rsidRPr="00406542">
        <w:rPr>
          <w:rFonts w:ascii="Arial" w:hAnsi="Arial" w:cs="Arial"/>
          <w:b/>
          <w:bCs/>
          <w:sz w:val="22"/>
          <w:szCs w:val="22"/>
        </w:rPr>
        <w:t>NOTE: NO ALLOCATED START TIMES ARE BEING GIVEN. SIMPLY GO TO THE START WHEN YOU ARE READY AND TAKE THE NEXT AVAILABLE TIME SLOT FOR YOUR COURSE.</w:t>
      </w:r>
    </w:p>
    <w:p w:rsidR="00686D8A" w:rsidRPr="00406542" w:rsidRDefault="00686D8A" w:rsidP="00686D8A">
      <w:pPr>
        <w:rPr>
          <w:rFonts w:ascii="Arial" w:hAnsi="Arial" w:cs="Arial"/>
          <w:sz w:val="22"/>
          <w:szCs w:val="22"/>
        </w:rPr>
      </w:pPr>
    </w:p>
    <w:p w:rsidR="00686D8A" w:rsidRPr="00406542" w:rsidRDefault="00686D8A" w:rsidP="00686D8A">
      <w:pPr>
        <w:tabs>
          <w:tab w:val="left" w:pos="3544"/>
        </w:tabs>
        <w:rPr>
          <w:rFonts w:ascii="Arial" w:hAnsi="Arial" w:cs="Arial"/>
          <w:sz w:val="22"/>
          <w:szCs w:val="22"/>
        </w:rPr>
      </w:pPr>
      <w:r w:rsidRPr="00B212D9">
        <w:rPr>
          <w:rFonts w:ascii="Arial" w:hAnsi="Arial" w:cs="Arial"/>
          <w:b/>
          <w:sz w:val="22"/>
          <w:szCs w:val="22"/>
          <w:u w:val="single"/>
        </w:rPr>
        <w:t>Entry on the Day Fees</w:t>
      </w:r>
      <w:r w:rsidRPr="00406542">
        <w:rPr>
          <w:rFonts w:ascii="Arial" w:hAnsi="Arial" w:cs="Arial"/>
          <w:sz w:val="22"/>
          <w:szCs w:val="22"/>
        </w:rPr>
        <w:t xml:space="preserve">  </w:t>
      </w:r>
    </w:p>
    <w:p w:rsidR="00686D8A" w:rsidRPr="00406542" w:rsidRDefault="00686D8A" w:rsidP="00686D8A">
      <w:pPr>
        <w:tabs>
          <w:tab w:val="left" w:pos="0"/>
          <w:tab w:val="left" w:pos="2835"/>
        </w:tabs>
        <w:rPr>
          <w:rFonts w:ascii="Arial" w:hAnsi="Arial" w:cs="Arial"/>
          <w:sz w:val="22"/>
          <w:szCs w:val="22"/>
        </w:rPr>
      </w:pPr>
      <w:r w:rsidRPr="00406542">
        <w:rPr>
          <w:rFonts w:ascii="Arial" w:hAnsi="Arial" w:cs="Arial"/>
          <w:sz w:val="22"/>
          <w:szCs w:val="22"/>
        </w:rPr>
        <w:t xml:space="preserve">BOF </w:t>
      </w:r>
      <w:proofErr w:type="gramStart"/>
      <w:r w:rsidRPr="00406542">
        <w:rPr>
          <w:rFonts w:ascii="Arial" w:hAnsi="Arial" w:cs="Arial"/>
          <w:sz w:val="22"/>
          <w:szCs w:val="22"/>
        </w:rPr>
        <w:t>Seniors</w:t>
      </w:r>
      <w:proofErr w:type="gramEnd"/>
      <w:r w:rsidRPr="00406542">
        <w:rPr>
          <w:rFonts w:ascii="Arial" w:hAnsi="Arial" w:cs="Arial"/>
          <w:sz w:val="22"/>
          <w:szCs w:val="22"/>
        </w:rPr>
        <w:t xml:space="preserve"> </w:t>
      </w:r>
      <w:r w:rsidRPr="00406542">
        <w:rPr>
          <w:rFonts w:ascii="Arial" w:hAnsi="Arial" w:cs="Arial"/>
          <w:sz w:val="22"/>
          <w:szCs w:val="22"/>
        </w:rPr>
        <w:tab/>
        <w:t>£</w:t>
      </w:r>
      <w:r w:rsidR="003E2E80" w:rsidRPr="00406542">
        <w:rPr>
          <w:rFonts w:ascii="Arial" w:hAnsi="Arial" w:cs="Arial"/>
          <w:sz w:val="22"/>
          <w:szCs w:val="22"/>
        </w:rPr>
        <w:t>10</w:t>
      </w:r>
      <w:r w:rsidRPr="00406542">
        <w:rPr>
          <w:rFonts w:ascii="Arial" w:hAnsi="Arial" w:cs="Arial"/>
          <w:sz w:val="22"/>
          <w:szCs w:val="22"/>
        </w:rPr>
        <w:t>.00</w:t>
      </w:r>
    </w:p>
    <w:p w:rsidR="00686D8A" w:rsidRPr="00406542" w:rsidRDefault="00686D8A" w:rsidP="00686D8A">
      <w:pPr>
        <w:tabs>
          <w:tab w:val="left" w:pos="0"/>
          <w:tab w:val="left" w:pos="2835"/>
        </w:tabs>
        <w:rPr>
          <w:rFonts w:ascii="Arial" w:hAnsi="Arial" w:cs="Arial"/>
          <w:sz w:val="22"/>
          <w:szCs w:val="22"/>
        </w:rPr>
      </w:pPr>
      <w:r w:rsidRPr="00406542">
        <w:rPr>
          <w:rFonts w:ascii="Arial" w:hAnsi="Arial" w:cs="Arial"/>
          <w:sz w:val="22"/>
          <w:szCs w:val="22"/>
        </w:rPr>
        <w:t>Non BOF Seniors</w:t>
      </w:r>
      <w:r w:rsidRPr="00406542">
        <w:rPr>
          <w:rFonts w:ascii="Arial" w:hAnsi="Arial" w:cs="Arial"/>
          <w:sz w:val="22"/>
          <w:szCs w:val="22"/>
        </w:rPr>
        <w:tab/>
        <w:t>£1</w:t>
      </w:r>
      <w:r w:rsidR="003E2E80" w:rsidRPr="00406542">
        <w:rPr>
          <w:rFonts w:ascii="Arial" w:hAnsi="Arial" w:cs="Arial"/>
          <w:sz w:val="22"/>
          <w:szCs w:val="22"/>
        </w:rPr>
        <w:t>2</w:t>
      </w:r>
      <w:r w:rsidRPr="00406542">
        <w:rPr>
          <w:rFonts w:ascii="Arial" w:hAnsi="Arial" w:cs="Arial"/>
          <w:sz w:val="22"/>
          <w:szCs w:val="22"/>
        </w:rPr>
        <w:t>.00</w:t>
      </w:r>
    </w:p>
    <w:p w:rsidR="00686D8A" w:rsidRPr="00406542" w:rsidRDefault="00686D8A" w:rsidP="00686D8A">
      <w:pPr>
        <w:tabs>
          <w:tab w:val="left" w:pos="0"/>
          <w:tab w:val="left" w:pos="2835"/>
        </w:tabs>
        <w:rPr>
          <w:rFonts w:ascii="Arial" w:hAnsi="Arial" w:cs="Arial"/>
          <w:sz w:val="22"/>
          <w:szCs w:val="22"/>
        </w:rPr>
      </w:pPr>
      <w:r w:rsidRPr="00406542">
        <w:rPr>
          <w:rFonts w:ascii="Arial" w:hAnsi="Arial" w:cs="Arial"/>
          <w:sz w:val="22"/>
          <w:szCs w:val="22"/>
        </w:rPr>
        <w:t>Juniors</w:t>
      </w:r>
      <w:r w:rsidRPr="00406542">
        <w:rPr>
          <w:rFonts w:ascii="Arial" w:hAnsi="Arial" w:cs="Arial"/>
          <w:sz w:val="22"/>
          <w:szCs w:val="22"/>
        </w:rPr>
        <w:tab/>
        <w:t>£3.00</w:t>
      </w:r>
    </w:p>
    <w:p w:rsidR="00686D8A" w:rsidRPr="00406542" w:rsidRDefault="00686D8A" w:rsidP="00686D8A">
      <w:pPr>
        <w:tabs>
          <w:tab w:val="left" w:pos="0"/>
          <w:tab w:val="left" w:pos="2835"/>
        </w:tabs>
        <w:rPr>
          <w:rFonts w:ascii="Arial" w:hAnsi="Arial" w:cs="Arial"/>
          <w:sz w:val="22"/>
          <w:szCs w:val="22"/>
        </w:rPr>
      </w:pPr>
      <w:r w:rsidRPr="00406542">
        <w:rPr>
          <w:rFonts w:ascii="Arial" w:hAnsi="Arial" w:cs="Arial"/>
          <w:sz w:val="22"/>
          <w:szCs w:val="22"/>
        </w:rPr>
        <w:t>Senior novices</w:t>
      </w:r>
      <w:r w:rsidRPr="00406542">
        <w:rPr>
          <w:rFonts w:ascii="Arial" w:hAnsi="Arial" w:cs="Arial"/>
          <w:sz w:val="22"/>
          <w:szCs w:val="22"/>
        </w:rPr>
        <w:tab/>
        <w:t>£5.00 (White, Yellow or Orange)</w:t>
      </w:r>
    </w:p>
    <w:p w:rsidR="00686D8A" w:rsidRPr="00406542" w:rsidRDefault="00686D8A" w:rsidP="00686D8A">
      <w:pPr>
        <w:tabs>
          <w:tab w:val="left" w:pos="0"/>
          <w:tab w:val="left" w:pos="2835"/>
        </w:tabs>
        <w:rPr>
          <w:rFonts w:ascii="Arial" w:hAnsi="Arial" w:cs="Arial"/>
          <w:sz w:val="22"/>
          <w:szCs w:val="22"/>
        </w:rPr>
      </w:pPr>
      <w:proofErr w:type="gramStart"/>
      <w:r w:rsidRPr="00406542">
        <w:rPr>
          <w:rFonts w:ascii="Arial" w:hAnsi="Arial" w:cs="Arial"/>
          <w:sz w:val="22"/>
          <w:szCs w:val="22"/>
        </w:rPr>
        <w:t>Dibber hire</w:t>
      </w:r>
      <w:proofErr w:type="gramEnd"/>
      <w:r w:rsidRPr="00406542">
        <w:rPr>
          <w:rFonts w:ascii="Arial" w:hAnsi="Arial" w:cs="Arial"/>
          <w:sz w:val="22"/>
          <w:szCs w:val="22"/>
        </w:rPr>
        <w:tab/>
        <w:t>£1.00 (£20 charge for any lost Dibber)</w:t>
      </w:r>
    </w:p>
    <w:p w:rsidR="00686D8A" w:rsidRPr="00406542" w:rsidRDefault="00686D8A" w:rsidP="00686D8A">
      <w:pPr>
        <w:tabs>
          <w:tab w:val="left" w:pos="0"/>
          <w:tab w:val="left" w:pos="2835"/>
        </w:tabs>
        <w:rPr>
          <w:rFonts w:ascii="Arial" w:hAnsi="Arial" w:cs="Arial"/>
          <w:sz w:val="22"/>
          <w:szCs w:val="22"/>
        </w:rPr>
      </w:pPr>
      <w:r w:rsidRPr="00406542">
        <w:rPr>
          <w:rFonts w:ascii="Arial" w:hAnsi="Arial" w:cs="Arial"/>
          <w:sz w:val="22"/>
          <w:szCs w:val="22"/>
        </w:rPr>
        <w:t>Extra map</w:t>
      </w:r>
      <w:r w:rsidRPr="00406542">
        <w:rPr>
          <w:rFonts w:ascii="Arial" w:hAnsi="Arial" w:cs="Arial"/>
          <w:sz w:val="22"/>
          <w:szCs w:val="22"/>
        </w:rPr>
        <w:tab/>
      </w:r>
      <w:r w:rsidRPr="00406542">
        <w:rPr>
          <w:rFonts w:ascii="Arial" w:hAnsi="Arial" w:cs="Arial"/>
          <w:sz w:val="22"/>
          <w:szCs w:val="22"/>
        </w:rPr>
        <w:tab/>
        <w:t>£1.00 (for novices who wish to run in pairs)</w:t>
      </w:r>
    </w:p>
    <w:p w:rsidR="00686D8A" w:rsidRPr="00406542" w:rsidRDefault="00686D8A" w:rsidP="00686D8A">
      <w:pPr>
        <w:rPr>
          <w:rFonts w:ascii="Arial" w:hAnsi="Arial" w:cs="Arial"/>
          <w:color w:val="00B050"/>
          <w:sz w:val="22"/>
          <w:szCs w:val="22"/>
        </w:rPr>
      </w:pPr>
    </w:p>
    <w:p w:rsidR="00686D8A" w:rsidRPr="00B212D9" w:rsidRDefault="00686D8A" w:rsidP="00686D8A">
      <w:pPr>
        <w:rPr>
          <w:rFonts w:ascii="Arial" w:hAnsi="Arial" w:cs="Arial"/>
          <w:b/>
          <w:color w:val="000000"/>
          <w:sz w:val="22"/>
          <w:szCs w:val="22"/>
          <w:u w:val="single"/>
        </w:rPr>
      </w:pPr>
      <w:r w:rsidRPr="00B212D9">
        <w:rPr>
          <w:rFonts w:ascii="Arial" w:hAnsi="Arial" w:cs="Arial"/>
          <w:b/>
          <w:color w:val="000000"/>
          <w:sz w:val="22"/>
          <w:szCs w:val="22"/>
          <w:u w:val="single"/>
        </w:rPr>
        <w:t>Cancellation</w:t>
      </w:r>
    </w:p>
    <w:p w:rsidR="00686D8A" w:rsidRPr="00406542" w:rsidRDefault="00686D8A" w:rsidP="00686D8A">
      <w:pPr>
        <w:rPr>
          <w:rStyle w:val="Hyperlink"/>
          <w:rFonts w:ascii="Arial" w:hAnsi="Arial" w:cs="Arial"/>
          <w:color w:val="000000"/>
          <w:sz w:val="22"/>
          <w:szCs w:val="22"/>
        </w:rPr>
      </w:pPr>
      <w:r w:rsidRPr="00406542">
        <w:rPr>
          <w:rFonts w:ascii="Arial" w:hAnsi="Arial" w:cs="Arial"/>
          <w:color w:val="000000"/>
          <w:sz w:val="22"/>
          <w:szCs w:val="22"/>
        </w:rPr>
        <w:t xml:space="preserve">In the event of severe weather, information as to whether or not the event will go ahead will be placed on the WSX website </w:t>
      </w:r>
      <w:hyperlink r:id="rId8" w:history="1">
        <w:r w:rsidRPr="00406542">
          <w:rPr>
            <w:rStyle w:val="Hyperlink"/>
            <w:rFonts w:ascii="Arial" w:hAnsi="Arial"/>
            <w:sz w:val="22"/>
            <w:szCs w:val="22"/>
          </w:rPr>
          <w:t>http://www.wessex-oc.org</w:t>
        </w:r>
      </w:hyperlink>
    </w:p>
    <w:p w:rsidR="00686D8A" w:rsidRPr="00406542" w:rsidRDefault="00686D8A" w:rsidP="00686D8A">
      <w:pPr>
        <w:rPr>
          <w:rStyle w:val="Hyperlink"/>
          <w:rFonts w:ascii="Arial" w:hAnsi="Arial" w:cs="Arial"/>
          <w:color w:val="000000"/>
          <w:sz w:val="22"/>
          <w:szCs w:val="22"/>
        </w:rPr>
      </w:pPr>
      <w:r w:rsidRPr="00406542">
        <w:rPr>
          <w:rStyle w:val="Hyperlink"/>
          <w:rFonts w:ascii="Arial" w:hAnsi="Arial" w:cs="Arial"/>
          <w:color w:val="000000"/>
          <w:sz w:val="22"/>
          <w:szCs w:val="22"/>
        </w:rPr>
        <w:t>The club reserves the right to retain part of the entry fee to cover incurred costs in the unlikely circumstance that the event has to be cancelled for any reason whatsoever.</w:t>
      </w:r>
    </w:p>
    <w:p w:rsidR="00686D8A" w:rsidRPr="00406542" w:rsidRDefault="00686D8A" w:rsidP="00686D8A">
      <w:pPr>
        <w:rPr>
          <w:rFonts w:ascii="Arial" w:hAnsi="Arial" w:cs="Arial"/>
          <w:b/>
          <w:sz w:val="22"/>
          <w:szCs w:val="22"/>
        </w:rPr>
      </w:pPr>
    </w:p>
    <w:p w:rsidR="00686D8A" w:rsidRPr="00406542" w:rsidRDefault="00686D8A" w:rsidP="00686D8A">
      <w:pPr>
        <w:rPr>
          <w:rFonts w:ascii="Arial" w:hAnsi="Arial" w:cs="Arial"/>
          <w:sz w:val="22"/>
          <w:szCs w:val="22"/>
        </w:rPr>
      </w:pPr>
      <w:r w:rsidRPr="00B212D9">
        <w:rPr>
          <w:rFonts w:ascii="Arial" w:hAnsi="Arial" w:cs="Arial"/>
          <w:b/>
          <w:sz w:val="22"/>
          <w:szCs w:val="22"/>
          <w:u w:val="single"/>
        </w:rPr>
        <w:t>Traders</w:t>
      </w:r>
      <w:r w:rsidRPr="00406542">
        <w:rPr>
          <w:rFonts w:ascii="Arial" w:hAnsi="Arial" w:cs="Arial"/>
          <w:b/>
          <w:sz w:val="22"/>
          <w:szCs w:val="22"/>
        </w:rPr>
        <w:tab/>
      </w:r>
      <w:r w:rsidRPr="00406542">
        <w:rPr>
          <w:rFonts w:ascii="Arial" w:hAnsi="Arial" w:cs="Arial"/>
          <w:sz w:val="22"/>
          <w:szCs w:val="22"/>
        </w:rPr>
        <w:t xml:space="preserve"> </w:t>
      </w:r>
      <w:r w:rsidR="0083105C" w:rsidRPr="00406542">
        <w:rPr>
          <w:rFonts w:ascii="Arial" w:hAnsi="Arial" w:cs="Arial"/>
          <w:sz w:val="22"/>
          <w:szCs w:val="22"/>
        </w:rPr>
        <w:t xml:space="preserve">‘Up </w:t>
      </w:r>
      <w:proofErr w:type="gramStart"/>
      <w:r w:rsidR="0083105C" w:rsidRPr="00406542">
        <w:rPr>
          <w:rFonts w:ascii="Arial" w:hAnsi="Arial" w:cs="Arial"/>
          <w:sz w:val="22"/>
          <w:szCs w:val="22"/>
        </w:rPr>
        <w:t>In</w:t>
      </w:r>
      <w:proofErr w:type="gramEnd"/>
      <w:r w:rsidR="0083105C" w:rsidRPr="00406542">
        <w:rPr>
          <w:rFonts w:ascii="Arial" w:hAnsi="Arial" w:cs="Arial"/>
          <w:sz w:val="22"/>
          <w:szCs w:val="22"/>
        </w:rPr>
        <w:t xml:space="preserve"> Smoke BBQ’</w:t>
      </w:r>
      <w:r w:rsidR="009F44F6" w:rsidRPr="00406542">
        <w:rPr>
          <w:rFonts w:ascii="Arial" w:hAnsi="Arial" w:cs="Arial"/>
          <w:sz w:val="22"/>
          <w:szCs w:val="22"/>
        </w:rPr>
        <w:t xml:space="preserve"> will be in attendance, offering charcoal-cooked delights!</w:t>
      </w:r>
    </w:p>
    <w:p w:rsidR="00686D8A" w:rsidRPr="00406542" w:rsidRDefault="00686D8A" w:rsidP="00686D8A">
      <w:pPr>
        <w:rPr>
          <w:rFonts w:ascii="Arial" w:hAnsi="Arial" w:cs="Arial"/>
          <w:sz w:val="22"/>
          <w:szCs w:val="22"/>
        </w:rPr>
      </w:pPr>
    </w:p>
    <w:p w:rsidR="00EC61E3" w:rsidRDefault="00686D8A" w:rsidP="00EC61E3">
      <w:pPr>
        <w:rPr>
          <w:rFonts w:ascii="Arial" w:hAnsi="Arial" w:cs="Arial"/>
          <w:sz w:val="22"/>
          <w:szCs w:val="22"/>
        </w:rPr>
      </w:pPr>
      <w:r w:rsidRPr="00B212D9">
        <w:rPr>
          <w:rFonts w:ascii="Arial" w:hAnsi="Arial" w:cs="Arial"/>
          <w:b/>
          <w:bCs/>
          <w:sz w:val="22"/>
          <w:szCs w:val="22"/>
          <w:u w:val="single"/>
        </w:rPr>
        <w:t>Organiser</w:t>
      </w:r>
      <w:r w:rsidRPr="00406542">
        <w:rPr>
          <w:rFonts w:ascii="Arial" w:hAnsi="Arial" w:cs="Arial"/>
          <w:sz w:val="22"/>
          <w:szCs w:val="22"/>
        </w:rPr>
        <w:tab/>
      </w:r>
      <w:r w:rsidR="00EC61E3" w:rsidRPr="00406542">
        <w:rPr>
          <w:rFonts w:ascii="Arial" w:hAnsi="Arial" w:cs="Arial"/>
          <w:sz w:val="22"/>
          <w:szCs w:val="22"/>
        </w:rPr>
        <w:t xml:space="preserve">Julie </w:t>
      </w:r>
      <w:proofErr w:type="spellStart"/>
      <w:proofErr w:type="gramStart"/>
      <w:r w:rsidR="00EC61E3" w:rsidRPr="00406542">
        <w:rPr>
          <w:rFonts w:ascii="Arial" w:hAnsi="Arial" w:cs="Arial"/>
          <w:sz w:val="22"/>
          <w:szCs w:val="22"/>
        </w:rPr>
        <w:t>Astin</w:t>
      </w:r>
      <w:proofErr w:type="spellEnd"/>
      <w:r w:rsidRPr="00406542">
        <w:rPr>
          <w:rFonts w:ascii="Arial" w:hAnsi="Arial" w:cs="Arial"/>
          <w:sz w:val="22"/>
          <w:szCs w:val="22"/>
        </w:rPr>
        <w:t xml:space="preserve">  </w:t>
      </w:r>
      <w:r w:rsidR="003E2E80" w:rsidRPr="00406542">
        <w:rPr>
          <w:rFonts w:ascii="Arial" w:hAnsi="Arial" w:cs="Arial"/>
          <w:sz w:val="22"/>
          <w:szCs w:val="22"/>
        </w:rPr>
        <w:t>01202</w:t>
      </w:r>
      <w:proofErr w:type="gramEnd"/>
      <w:r w:rsidR="003E2E80" w:rsidRPr="00406542">
        <w:rPr>
          <w:rFonts w:ascii="Arial" w:hAnsi="Arial" w:cs="Arial"/>
          <w:sz w:val="22"/>
          <w:szCs w:val="22"/>
        </w:rPr>
        <w:t xml:space="preserve"> 429756</w:t>
      </w:r>
      <w:r w:rsidRPr="00406542">
        <w:rPr>
          <w:rFonts w:ascii="Arial" w:hAnsi="Arial" w:cs="Arial"/>
          <w:sz w:val="22"/>
          <w:szCs w:val="22"/>
        </w:rPr>
        <w:t xml:space="preserve"> before 21</w:t>
      </w:r>
      <w:r w:rsidR="00EC61E3" w:rsidRPr="00406542">
        <w:rPr>
          <w:rFonts w:ascii="Arial" w:hAnsi="Arial" w:cs="Arial"/>
          <w:sz w:val="22"/>
          <w:szCs w:val="22"/>
        </w:rPr>
        <w:t>00</w:t>
      </w:r>
    </w:p>
    <w:p w:rsidR="00B212D9" w:rsidRDefault="00B212D9" w:rsidP="00EC61E3">
      <w:pPr>
        <w:rPr>
          <w:rFonts w:ascii="Arial" w:hAnsi="Arial" w:cs="Arial"/>
          <w:sz w:val="22"/>
          <w:szCs w:val="22"/>
        </w:rPr>
      </w:pPr>
    </w:p>
    <w:p w:rsidR="00B212D9" w:rsidRDefault="00B212D9" w:rsidP="00EC61E3">
      <w:pPr>
        <w:rPr>
          <w:rFonts w:ascii="Arial" w:hAnsi="Arial" w:cs="Arial"/>
          <w:sz w:val="22"/>
          <w:szCs w:val="22"/>
        </w:rPr>
      </w:pPr>
      <w:r w:rsidRPr="00B212D9">
        <w:rPr>
          <w:rFonts w:ascii="Arial" w:hAnsi="Arial" w:cs="Arial"/>
          <w:b/>
          <w:sz w:val="22"/>
          <w:szCs w:val="22"/>
          <w:u w:val="single"/>
        </w:rPr>
        <w:t>Planner</w:t>
      </w:r>
      <w:r>
        <w:rPr>
          <w:rFonts w:ascii="Arial" w:hAnsi="Arial" w:cs="Arial"/>
          <w:sz w:val="22"/>
          <w:szCs w:val="22"/>
        </w:rPr>
        <w:tab/>
        <w:t xml:space="preserve">Richard </w:t>
      </w:r>
      <w:proofErr w:type="spellStart"/>
      <w:r>
        <w:rPr>
          <w:rFonts w:ascii="Arial" w:hAnsi="Arial" w:cs="Arial"/>
          <w:sz w:val="22"/>
          <w:szCs w:val="22"/>
        </w:rPr>
        <w:t>Arman</w:t>
      </w:r>
      <w:proofErr w:type="spellEnd"/>
      <w:r>
        <w:rPr>
          <w:rFonts w:ascii="Arial" w:hAnsi="Arial" w:cs="Arial"/>
          <w:sz w:val="22"/>
          <w:szCs w:val="22"/>
        </w:rPr>
        <w:t xml:space="preserve"> (WSX)</w:t>
      </w:r>
    </w:p>
    <w:p w:rsidR="00B212D9" w:rsidRDefault="00B212D9" w:rsidP="00EC61E3">
      <w:pPr>
        <w:rPr>
          <w:rFonts w:ascii="Arial" w:hAnsi="Arial" w:cs="Arial"/>
          <w:sz w:val="22"/>
          <w:szCs w:val="22"/>
        </w:rPr>
      </w:pPr>
    </w:p>
    <w:p w:rsidR="00B212D9" w:rsidRDefault="00B212D9" w:rsidP="00EC61E3">
      <w:pPr>
        <w:rPr>
          <w:rFonts w:ascii="Arial" w:hAnsi="Arial" w:cs="Arial"/>
          <w:sz w:val="22"/>
          <w:szCs w:val="22"/>
        </w:rPr>
      </w:pPr>
      <w:r w:rsidRPr="00B212D9">
        <w:rPr>
          <w:rFonts w:ascii="Arial" w:hAnsi="Arial" w:cs="Arial"/>
          <w:b/>
          <w:sz w:val="22"/>
          <w:szCs w:val="22"/>
          <w:u w:val="single"/>
        </w:rPr>
        <w:t>Controller</w:t>
      </w:r>
      <w:r>
        <w:rPr>
          <w:rFonts w:ascii="Arial" w:hAnsi="Arial" w:cs="Arial"/>
          <w:sz w:val="22"/>
          <w:szCs w:val="22"/>
        </w:rPr>
        <w:tab/>
        <w:t>Martin Cross (WIM)</w:t>
      </w:r>
    </w:p>
    <w:p w:rsidR="00B212D9" w:rsidRDefault="00B212D9" w:rsidP="00EC61E3">
      <w:pPr>
        <w:rPr>
          <w:rFonts w:ascii="Arial" w:hAnsi="Arial" w:cs="Arial"/>
          <w:sz w:val="22"/>
          <w:szCs w:val="22"/>
        </w:rPr>
      </w:pPr>
    </w:p>
    <w:p w:rsidR="00B212D9" w:rsidRDefault="00B212D9" w:rsidP="00EC61E3">
      <w:pPr>
        <w:rPr>
          <w:rFonts w:ascii="Arial" w:hAnsi="Arial" w:cs="Arial"/>
          <w:sz w:val="22"/>
          <w:szCs w:val="22"/>
        </w:rPr>
      </w:pPr>
    </w:p>
    <w:p w:rsidR="00B212D9" w:rsidRDefault="00B212D9" w:rsidP="00EC61E3">
      <w:pPr>
        <w:rPr>
          <w:rFonts w:ascii="Arial" w:hAnsi="Arial" w:cs="Arial"/>
          <w:sz w:val="22"/>
          <w:szCs w:val="22"/>
        </w:rPr>
      </w:pPr>
    </w:p>
    <w:p w:rsidR="00B212D9" w:rsidRPr="00B212D9" w:rsidRDefault="00B212D9" w:rsidP="00B212D9">
      <w:pPr>
        <w:jc w:val="center"/>
        <w:rPr>
          <w:rFonts w:ascii="Arial" w:hAnsi="Arial" w:cs="Arial"/>
          <w:b/>
          <w:sz w:val="22"/>
          <w:szCs w:val="22"/>
        </w:rPr>
      </w:pPr>
      <w:r w:rsidRPr="00B212D9">
        <w:rPr>
          <w:rFonts w:ascii="Arial" w:hAnsi="Arial" w:cs="Arial"/>
          <w:b/>
          <w:sz w:val="22"/>
          <w:szCs w:val="22"/>
        </w:rPr>
        <w:t>HOPE YOU ENJOY THE DAY!!</w:t>
      </w:r>
    </w:p>
    <w:sectPr w:rsidR="00B212D9" w:rsidRPr="00B212D9" w:rsidSect="00EC61E3">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516B4299"/>
    <w:multiLevelType w:val="hybridMultilevel"/>
    <w:tmpl w:val="7186A9DE"/>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86D8A"/>
    <w:rsid w:val="000029C1"/>
    <w:rsid w:val="002A2FC5"/>
    <w:rsid w:val="002B4374"/>
    <w:rsid w:val="003148DB"/>
    <w:rsid w:val="00320382"/>
    <w:rsid w:val="00341A86"/>
    <w:rsid w:val="00380C30"/>
    <w:rsid w:val="003B58D0"/>
    <w:rsid w:val="003E2E80"/>
    <w:rsid w:val="00406542"/>
    <w:rsid w:val="004371FE"/>
    <w:rsid w:val="00564BFD"/>
    <w:rsid w:val="005666C4"/>
    <w:rsid w:val="00640A63"/>
    <w:rsid w:val="00686D8A"/>
    <w:rsid w:val="0083105C"/>
    <w:rsid w:val="008D2C99"/>
    <w:rsid w:val="009C2265"/>
    <w:rsid w:val="009F44F6"/>
    <w:rsid w:val="00B212D9"/>
    <w:rsid w:val="00B26642"/>
    <w:rsid w:val="00B458BA"/>
    <w:rsid w:val="00BA5879"/>
    <w:rsid w:val="00BA7BEF"/>
    <w:rsid w:val="00CB5703"/>
    <w:rsid w:val="00EC61E3"/>
    <w:rsid w:val="00F040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D8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6D8A"/>
    <w:rPr>
      <w:strike w:val="0"/>
      <w:dstrike w:val="0"/>
      <w:color w:val="0072C6"/>
      <w:u w:val="none"/>
      <w:effect w:val="none"/>
    </w:rPr>
  </w:style>
  <w:style w:type="paragraph" w:styleId="NormalWeb">
    <w:name w:val="Normal (Web)"/>
    <w:basedOn w:val="Normal"/>
    <w:uiPriority w:val="99"/>
    <w:unhideWhenUsed/>
    <w:rsid w:val="00686D8A"/>
    <w:pPr>
      <w:widowControl/>
      <w:suppressAutoHyphens w:val="0"/>
      <w:spacing w:after="324"/>
    </w:pPr>
    <w:rPr>
      <w:rFonts w:eastAsia="Times New Roman" w:cs="Times New Roman"/>
      <w:kern w:val="0"/>
      <w:lang w:eastAsia="en-GB" w:bidi="ar-SA"/>
    </w:rPr>
  </w:style>
  <w:style w:type="paragraph" w:styleId="BalloonText">
    <w:name w:val="Balloon Text"/>
    <w:basedOn w:val="Normal"/>
    <w:link w:val="BalloonTextChar"/>
    <w:uiPriority w:val="99"/>
    <w:semiHidden/>
    <w:unhideWhenUsed/>
    <w:rsid w:val="00686D8A"/>
    <w:rPr>
      <w:rFonts w:ascii="Tahoma" w:hAnsi="Tahoma"/>
      <w:sz w:val="16"/>
      <w:szCs w:val="14"/>
    </w:rPr>
  </w:style>
  <w:style w:type="character" w:customStyle="1" w:styleId="BalloonTextChar">
    <w:name w:val="Balloon Text Char"/>
    <w:basedOn w:val="DefaultParagraphFont"/>
    <w:link w:val="BalloonText"/>
    <w:uiPriority w:val="99"/>
    <w:semiHidden/>
    <w:rsid w:val="00686D8A"/>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7010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sex-oc.org/" TargetMode="External"/><Relationship Id="rId3" Type="http://schemas.openxmlformats.org/officeDocument/2006/relationships/settings" Target="settings.xml"/><Relationship Id="rId7" Type="http://schemas.openxmlformats.org/officeDocument/2006/relationships/hyperlink" Target="https://www.google.co.uk/maps/place/B3081,+Salisbury,+Dorset+SP5/@50.9544644,-2.0314229,17z/data=!4m2!3m1!1s0x4873b8529e27207b:0x19c9b3c8860355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Astin</dc:creator>
  <cp:keywords/>
  <dc:description/>
  <cp:lastModifiedBy>Julie Astin</cp:lastModifiedBy>
  <cp:revision>8</cp:revision>
  <dcterms:created xsi:type="dcterms:W3CDTF">2015-03-09T22:26:00Z</dcterms:created>
  <dcterms:modified xsi:type="dcterms:W3CDTF">2015-03-10T20:44:00Z</dcterms:modified>
</cp:coreProperties>
</file>